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D3" w:rsidRPr="00E33D51" w:rsidRDefault="006466D3" w:rsidP="00BE186B">
      <w:pPr>
        <w:spacing w:line="360" w:lineRule="auto"/>
        <w:jc w:val="center"/>
        <w:rPr>
          <w:b/>
          <w:color w:val="000000" w:themeColor="text1"/>
          <w:sz w:val="28"/>
          <w:szCs w:val="28"/>
        </w:rPr>
      </w:pPr>
      <w:r w:rsidRPr="00E33D51">
        <w:rPr>
          <w:b/>
          <w:color w:val="000000" w:themeColor="text1"/>
          <w:sz w:val="28"/>
          <w:szCs w:val="28"/>
        </w:rPr>
        <w:t>HƯỚNG DẪN TỰ HỌC VẬT L</w:t>
      </w:r>
      <w:r w:rsidR="00344023" w:rsidRPr="00E33D51">
        <w:rPr>
          <w:b/>
          <w:color w:val="000000" w:themeColor="text1"/>
          <w:sz w:val="28"/>
          <w:szCs w:val="28"/>
        </w:rPr>
        <w:t>Í</w:t>
      </w:r>
      <w:r w:rsidRPr="00E33D51">
        <w:rPr>
          <w:b/>
          <w:color w:val="000000" w:themeColor="text1"/>
          <w:sz w:val="28"/>
          <w:szCs w:val="28"/>
        </w:rPr>
        <w:t xml:space="preserve"> 8</w:t>
      </w:r>
    </w:p>
    <w:p w:rsidR="00BD4BAF" w:rsidRPr="00A51872" w:rsidRDefault="00B37C82" w:rsidP="00BE186B">
      <w:pPr>
        <w:spacing w:line="360" w:lineRule="auto"/>
        <w:jc w:val="center"/>
        <w:rPr>
          <w:b/>
          <w:color w:val="000000" w:themeColor="text1"/>
          <w:sz w:val="28"/>
          <w:szCs w:val="28"/>
          <w:lang w:val="vi-VN"/>
        </w:rPr>
      </w:pPr>
      <w:r>
        <w:rPr>
          <w:b/>
          <w:color w:val="000000" w:themeColor="text1"/>
          <w:sz w:val="28"/>
          <w:szCs w:val="28"/>
        </w:rPr>
        <w:t>Bài 1</w:t>
      </w:r>
      <w:r w:rsidR="00EF5463">
        <w:rPr>
          <w:b/>
          <w:color w:val="000000" w:themeColor="text1"/>
          <w:sz w:val="28"/>
          <w:szCs w:val="28"/>
        </w:rPr>
        <w:t>6</w:t>
      </w:r>
      <w:r>
        <w:rPr>
          <w:b/>
          <w:color w:val="000000" w:themeColor="text1"/>
          <w:sz w:val="28"/>
          <w:szCs w:val="28"/>
        </w:rPr>
        <w:t xml:space="preserve">: </w:t>
      </w:r>
      <w:r w:rsidR="00EF5463">
        <w:rPr>
          <w:b/>
          <w:color w:val="000000" w:themeColor="text1"/>
          <w:sz w:val="28"/>
          <w:szCs w:val="28"/>
        </w:rPr>
        <w:t>CƠ NĂNG</w:t>
      </w:r>
    </w:p>
    <w:p w:rsidR="00C907B2" w:rsidRPr="00E33D51" w:rsidRDefault="00C67B93" w:rsidP="00BE186B">
      <w:pPr>
        <w:spacing w:line="360" w:lineRule="auto"/>
        <w:ind w:right="48"/>
        <w:jc w:val="both"/>
        <w:outlineLvl w:val="2"/>
        <w:rPr>
          <w:rFonts w:eastAsia="Times New Roman"/>
          <w:b/>
          <w:color w:val="FF0000"/>
          <w:sz w:val="28"/>
          <w:szCs w:val="28"/>
        </w:rPr>
      </w:pPr>
      <w:r w:rsidRPr="00E33D51">
        <w:rPr>
          <w:rFonts w:eastAsia="Times New Roman"/>
          <w:b/>
          <w:color w:val="FF0000"/>
          <w:sz w:val="28"/>
          <w:szCs w:val="28"/>
        </w:rPr>
        <w:t>A</w:t>
      </w:r>
      <w:r w:rsidR="00C907B2" w:rsidRPr="00E33D51">
        <w:rPr>
          <w:rFonts w:eastAsia="Times New Roman"/>
          <w:b/>
          <w:color w:val="FF0000"/>
          <w:sz w:val="28"/>
          <w:szCs w:val="28"/>
        </w:rPr>
        <w:t>. MỤC TIÊU BÀI HỌC</w:t>
      </w:r>
    </w:p>
    <w:p w:rsidR="00C07E80" w:rsidRPr="00C07E80" w:rsidRDefault="00C07E80" w:rsidP="00BE186B">
      <w:pPr>
        <w:spacing w:line="360" w:lineRule="auto"/>
        <w:ind w:right="48" w:firstLine="720"/>
        <w:jc w:val="both"/>
        <w:outlineLvl w:val="2"/>
        <w:rPr>
          <w:rFonts w:eastAsia="Times New Roman"/>
          <w:color w:val="000000" w:themeColor="text1"/>
          <w:sz w:val="28"/>
          <w:szCs w:val="28"/>
        </w:rPr>
      </w:pPr>
      <w:r w:rsidRPr="00C07E80">
        <w:rPr>
          <w:rFonts w:eastAsia="Times New Roman"/>
          <w:color w:val="000000" w:themeColor="text1"/>
          <w:sz w:val="28"/>
          <w:szCs w:val="28"/>
        </w:rPr>
        <w:t>- Nêu được vật có khối lượng càng lớn, ở độ cao càng lớn thì thế năng càng lớn.</w:t>
      </w:r>
    </w:p>
    <w:p w:rsidR="00C07E80" w:rsidRPr="00C07E80" w:rsidRDefault="00C07E80" w:rsidP="00BE186B">
      <w:pPr>
        <w:spacing w:line="360" w:lineRule="auto"/>
        <w:ind w:right="48" w:firstLine="720"/>
        <w:jc w:val="both"/>
        <w:outlineLvl w:val="2"/>
        <w:rPr>
          <w:rFonts w:eastAsia="Times New Roman"/>
          <w:color w:val="000000" w:themeColor="text1"/>
          <w:sz w:val="28"/>
          <w:szCs w:val="28"/>
        </w:rPr>
      </w:pPr>
      <w:r w:rsidRPr="00C07E80">
        <w:rPr>
          <w:rFonts w:eastAsia="Times New Roman"/>
          <w:color w:val="000000" w:themeColor="text1"/>
          <w:sz w:val="28"/>
          <w:szCs w:val="28"/>
        </w:rPr>
        <w:t>- Nêu được ví dụ chứng tỏ một vật đàn hồi bị biến dạng thì có thế năng</w:t>
      </w:r>
    </w:p>
    <w:p w:rsidR="00C07E80" w:rsidRDefault="00C07E80" w:rsidP="00BE186B">
      <w:pPr>
        <w:spacing w:line="360" w:lineRule="auto"/>
        <w:ind w:right="48" w:firstLine="720"/>
        <w:jc w:val="both"/>
        <w:outlineLvl w:val="2"/>
        <w:rPr>
          <w:rFonts w:eastAsia="Times New Roman"/>
          <w:color w:val="000000" w:themeColor="text1"/>
          <w:sz w:val="28"/>
          <w:szCs w:val="28"/>
        </w:rPr>
      </w:pPr>
      <w:r w:rsidRPr="00C07E80">
        <w:rPr>
          <w:rFonts w:eastAsia="Times New Roman"/>
          <w:color w:val="000000" w:themeColor="text1"/>
          <w:sz w:val="28"/>
          <w:szCs w:val="28"/>
        </w:rPr>
        <w:t>- Nêu được vật có khối lượng càng lớn, vận tốc càng lớn thì động năng càng lớn.</w:t>
      </w:r>
    </w:p>
    <w:p w:rsidR="00E33D51" w:rsidRDefault="00C67B93" w:rsidP="00BE186B">
      <w:pPr>
        <w:spacing w:line="360" w:lineRule="auto"/>
        <w:ind w:right="48"/>
        <w:jc w:val="both"/>
        <w:outlineLvl w:val="2"/>
        <w:rPr>
          <w:rFonts w:eastAsia="Times New Roman"/>
          <w:b/>
          <w:color w:val="FF0000"/>
          <w:sz w:val="28"/>
          <w:szCs w:val="28"/>
        </w:rPr>
      </w:pPr>
      <w:r w:rsidRPr="00E33D51">
        <w:rPr>
          <w:rFonts w:eastAsia="Times New Roman"/>
          <w:b/>
          <w:color w:val="FF0000"/>
          <w:sz w:val="28"/>
          <w:szCs w:val="28"/>
        </w:rPr>
        <w:t>B</w:t>
      </w:r>
      <w:r w:rsidR="006466D3" w:rsidRPr="00E33D51">
        <w:rPr>
          <w:rFonts w:eastAsia="Times New Roman"/>
          <w:b/>
          <w:color w:val="FF0000"/>
          <w:sz w:val="28"/>
          <w:szCs w:val="28"/>
        </w:rPr>
        <w:t xml:space="preserve">. </w:t>
      </w:r>
      <w:r w:rsidRPr="00E33D51">
        <w:rPr>
          <w:rFonts w:eastAsia="Times New Roman"/>
          <w:b/>
          <w:color w:val="FF0000"/>
          <w:sz w:val="28"/>
          <w:szCs w:val="28"/>
        </w:rPr>
        <w:t xml:space="preserve">HƯỚNG DẪN HỌC </w:t>
      </w:r>
      <w:r w:rsidR="00507106">
        <w:rPr>
          <w:rFonts w:eastAsia="Times New Roman"/>
          <w:b/>
          <w:color w:val="FF0000"/>
          <w:sz w:val="28"/>
          <w:szCs w:val="28"/>
        </w:rPr>
        <w:t>LÍ THUYẾT</w:t>
      </w:r>
    </w:p>
    <w:p w:rsidR="006466D3" w:rsidRPr="00F7388C" w:rsidRDefault="00E34DB5" w:rsidP="00BE186B">
      <w:pPr>
        <w:spacing w:line="360" w:lineRule="auto"/>
        <w:ind w:right="48"/>
        <w:jc w:val="both"/>
        <w:outlineLvl w:val="2"/>
        <w:rPr>
          <w:rFonts w:eastAsia="Times New Roman"/>
          <w:b/>
          <w:i/>
          <w:color w:val="FF0000"/>
          <w:sz w:val="28"/>
          <w:szCs w:val="28"/>
          <w:lang w:val="vi-VN"/>
        </w:rPr>
      </w:pPr>
      <w:r w:rsidRPr="00F7388C">
        <w:rPr>
          <w:rFonts w:eastAsia="Times New Roman"/>
          <w:color w:val="FF0000"/>
          <w:sz w:val="28"/>
          <w:szCs w:val="28"/>
        </w:rPr>
        <w:t xml:space="preserve"> </w:t>
      </w:r>
      <w:r w:rsidR="00C67B93" w:rsidRPr="00F7388C">
        <w:rPr>
          <w:rFonts w:eastAsia="Times New Roman"/>
          <w:b/>
          <w:i/>
          <w:color w:val="FF0000"/>
          <w:sz w:val="28"/>
          <w:szCs w:val="28"/>
        </w:rPr>
        <w:t>I</w:t>
      </w:r>
      <w:r w:rsidR="006466D3" w:rsidRPr="00F7388C">
        <w:rPr>
          <w:rFonts w:eastAsia="Times New Roman"/>
          <w:b/>
          <w:i/>
          <w:color w:val="FF0000"/>
          <w:sz w:val="28"/>
          <w:szCs w:val="28"/>
        </w:rPr>
        <w:t xml:space="preserve">. </w:t>
      </w:r>
      <w:r w:rsidR="00A97EB4">
        <w:rPr>
          <w:rFonts w:eastAsia="Times New Roman"/>
          <w:b/>
          <w:i/>
          <w:color w:val="FF0000"/>
          <w:sz w:val="28"/>
          <w:szCs w:val="28"/>
        </w:rPr>
        <w:t>Cơ năng</w:t>
      </w:r>
      <w:r w:rsidR="00046B9B">
        <w:rPr>
          <w:rFonts w:eastAsia="Times New Roman"/>
          <w:b/>
          <w:i/>
          <w:color w:val="FF0000"/>
          <w:sz w:val="28"/>
          <w:szCs w:val="28"/>
        </w:rPr>
        <w:t>.</w:t>
      </w:r>
    </w:p>
    <w:p w:rsidR="00B65F2C" w:rsidRDefault="001D5FCE" w:rsidP="00BE186B">
      <w:pPr>
        <w:pStyle w:val="NormalWeb"/>
        <w:spacing w:before="0" w:beforeAutospacing="0" w:after="0" w:afterAutospacing="0" w:line="360" w:lineRule="auto"/>
        <w:ind w:right="48"/>
        <w:jc w:val="both"/>
        <w:rPr>
          <w:color w:val="000000" w:themeColor="text1"/>
          <w:sz w:val="28"/>
          <w:szCs w:val="28"/>
        </w:rPr>
      </w:pPr>
      <w:r>
        <w:rPr>
          <w:color w:val="000000" w:themeColor="text1"/>
          <w:sz w:val="28"/>
          <w:szCs w:val="28"/>
        </w:rPr>
        <w:tab/>
      </w:r>
      <w:r w:rsidR="00A97EB4">
        <w:rPr>
          <w:color w:val="000000" w:themeColor="text1"/>
          <w:sz w:val="28"/>
          <w:szCs w:val="28"/>
        </w:rPr>
        <w:t>Dựa vào thông tin trong sách giáo khoa, các em biết được:</w:t>
      </w:r>
    </w:p>
    <w:p w:rsidR="00A97EB4" w:rsidRDefault="00A97EB4" w:rsidP="00BE186B">
      <w:pPr>
        <w:pStyle w:val="NormalWeb"/>
        <w:spacing w:before="0" w:beforeAutospacing="0" w:after="0" w:afterAutospacing="0" w:line="360" w:lineRule="auto"/>
        <w:ind w:right="48"/>
        <w:jc w:val="both"/>
        <w:rPr>
          <w:color w:val="000000" w:themeColor="text1"/>
          <w:sz w:val="28"/>
          <w:szCs w:val="28"/>
        </w:rPr>
      </w:pPr>
      <w:r>
        <w:rPr>
          <w:color w:val="000000" w:themeColor="text1"/>
          <w:sz w:val="28"/>
          <w:szCs w:val="28"/>
        </w:rPr>
        <w:tab/>
        <w:t>- Khi một vật có khả năng thực hiện công thì vật đó sẽ có cơ năng.</w:t>
      </w:r>
    </w:p>
    <w:p w:rsidR="00A97EB4" w:rsidRDefault="00A97EB4" w:rsidP="00BE186B">
      <w:pPr>
        <w:pStyle w:val="NormalWeb"/>
        <w:spacing w:before="0" w:beforeAutospacing="0" w:after="0" w:afterAutospacing="0" w:line="360" w:lineRule="auto"/>
        <w:ind w:right="48" w:firstLine="720"/>
        <w:jc w:val="both"/>
        <w:rPr>
          <w:color w:val="000000" w:themeColor="text1"/>
          <w:sz w:val="28"/>
          <w:szCs w:val="28"/>
        </w:rPr>
      </w:pPr>
      <w:r>
        <w:rPr>
          <w:color w:val="000000" w:themeColor="text1"/>
          <w:sz w:val="28"/>
          <w:szCs w:val="28"/>
        </w:rPr>
        <w:t>- Vật có khả năng thực hiện công càng lớn thì cơ năng của vật càng lớn. Đơn vị của cơ năng là Joule (J)</w:t>
      </w:r>
    </w:p>
    <w:p w:rsidR="00372C69" w:rsidRDefault="00372C69" w:rsidP="00BE186B">
      <w:pPr>
        <w:pStyle w:val="NormalWeb"/>
        <w:spacing w:before="0" w:beforeAutospacing="0" w:after="0" w:afterAutospacing="0" w:line="360" w:lineRule="auto"/>
        <w:ind w:right="48" w:firstLine="720"/>
        <w:jc w:val="both"/>
        <w:rPr>
          <w:color w:val="000000" w:themeColor="text1"/>
          <w:sz w:val="28"/>
          <w:szCs w:val="28"/>
        </w:rPr>
      </w:pPr>
      <w:r>
        <w:rPr>
          <w:color w:val="000000" w:themeColor="text1"/>
          <w:sz w:val="28"/>
          <w:szCs w:val="28"/>
        </w:rPr>
        <w:t>- Ví dụ: một chiếc lò xo khi bị nén, nêu đặt một vật lên đầu của lò xo này thì nó có thể đẩy vật bay ra xa khi lò xo quay về hình dạng ban đầu. Khi bị nén, lò xo có thể thực hiện công, do đó lò xo lúc bị nén sẽ có cơ năng.</w:t>
      </w:r>
    </w:p>
    <w:p w:rsidR="00372C69" w:rsidRPr="00F7388C" w:rsidRDefault="00192DAA" w:rsidP="00BE186B">
      <w:pPr>
        <w:spacing w:line="360" w:lineRule="auto"/>
        <w:ind w:right="48"/>
        <w:jc w:val="both"/>
        <w:outlineLvl w:val="2"/>
        <w:rPr>
          <w:rFonts w:eastAsia="Times New Roman"/>
          <w:b/>
          <w:i/>
          <w:color w:val="FF0000"/>
          <w:sz w:val="28"/>
          <w:szCs w:val="28"/>
          <w:lang w:val="vi-VN"/>
        </w:rPr>
      </w:pPr>
      <w:r>
        <w:rPr>
          <w:rFonts w:eastAsia="Times New Roman"/>
          <w:b/>
          <w:i/>
          <w:color w:val="FF0000"/>
          <w:sz w:val="28"/>
          <w:szCs w:val="28"/>
        </w:rPr>
        <w:t>I</w:t>
      </w:r>
      <w:r w:rsidR="00372C69" w:rsidRPr="00F7388C">
        <w:rPr>
          <w:rFonts w:eastAsia="Times New Roman"/>
          <w:b/>
          <w:i/>
          <w:color w:val="FF0000"/>
          <w:sz w:val="28"/>
          <w:szCs w:val="28"/>
        </w:rPr>
        <w:t xml:space="preserve">I. </w:t>
      </w:r>
      <w:r w:rsidR="00372C69">
        <w:rPr>
          <w:rFonts w:eastAsia="Times New Roman"/>
          <w:b/>
          <w:i/>
          <w:color w:val="FF0000"/>
          <w:sz w:val="28"/>
          <w:szCs w:val="28"/>
        </w:rPr>
        <w:t>Thế năng.</w:t>
      </w:r>
    </w:p>
    <w:p w:rsidR="00372C69" w:rsidRPr="00372C69" w:rsidRDefault="00372C69" w:rsidP="00BE186B">
      <w:pPr>
        <w:pStyle w:val="NormalWeb"/>
        <w:spacing w:before="0" w:beforeAutospacing="0" w:after="0" w:afterAutospacing="0" w:line="360" w:lineRule="auto"/>
        <w:ind w:right="48" w:firstLine="720"/>
        <w:jc w:val="both"/>
        <w:rPr>
          <w:b/>
          <w:i/>
          <w:color w:val="000000" w:themeColor="text1"/>
          <w:sz w:val="28"/>
          <w:szCs w:val="28"/>
        </w:rPr>
      </w:pPr>
      <w:r w:rsidRPr="00372C69">
        <w:rPr>
          <w:b/>
          <w:i/>
          <w:color w:val="000000" w:themeColor="text1"/>
          <w:sz w:val="28"/>
          <w:szCs w:val="28"/>
        </w:rPr>
        <w:t>1. Thế năng trọng trường</w:t>
      </w:r>
    </w:p>
    <w:p w:rsidR="0057526D" w:rsidRDefault="00921E5F" w:rsidP="00BE186B">
      <w:pPr>
        <w:pStyle w:val="NormalWeb"/>
        <w:spacing w:before="0" w:beforeAutospacing="0" w:after="0" w:afterAutospacing="0" w:line="360" w:lineRule="auto"/>
        <w:ind w:right="45" w:firstLine="675"/>
        <w:jc w:val="both"/>
        <w:rPr>
          <w:color w:val="000000" w:themeColor="text1"/>
          <w:sz w:val="28"/>
          <w:szCs w:val="28"/>
        </w:rPr>
      </w:pPr>
      <w:r>
        <w:rPr>
          <w:noProof/>
        </w:rPr>
        <w:drawing>
          <wp:anchor distT="0" distB="0" distL="114300" distR="114300" simplePos="0" relativeHeight="251658240" behindDoc="0" locked="0" layoutInCell="1" allowOverlap="1" wp14:anchorId="4D50480A" wp14:editId="1BE88CB7">
            <wp:simplePos x="0" y="0"/>
            <wp:positionH relativeFrom="column">
              <wp:posOffset>4445</wp:posOffset>
            </wp:positionH>
            <wp:positionV relativeFrom="paragraph">
              <wp:posOffset>313690</wp:posOffset>
            </wp:positionV>
            <wp:extent cx="2076450" cy="2952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57532" t="27651" r="18910" b="12771"/>
                    <a:stretch/>
                  </pic:blipFill>
                  <pic:spPr bwMode="auto">
                    <a:xfrm>
                      <a:off x="0" y="0"/>
                      <a:ext cx="2076450" cy="295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2C69">
        <w:rPr>
          <w:color w:val="000000" w:themeColor="text1"/>
          <w:sz w:val="28"/>
          <w:szCs w:val="28"/>
        </w:rPr>
        <w:t xml:space="preserve">Các em hãy quan sát hình 16.1 và </w:t>
      </w:r>
      <w:r w:rsidR="0057526D">
        <w:rPr>
          <w:color w:val="000000" w:themeColor="text1"/>
          <w:sz w:val="28"/>
          <w:szCs w:val="28"/>
        </w:rPr>
        <w:t>trả lời các câu hỏi gợi ý sau:</w:t>
      </w:r>
    </w:p>
    <w:p w:rsidR="00774D39" w:rsidRDefault="0057526D" w:rsidP="00BE186B">
      <w:pPr>
        <w:pStyle w:val="NormalWeb"/>
        <w:spacing w:before="0" w:beforeAutospacing="0" w:after="0" w:afterAutospacing="0" w:line="360" w:lineRule="auto"/>
        <w:ind w:right="45" w:firstLine="675"/>
        <w:jc w:val="both"/>
        <w:rPr>
          <w:color w:val="000000" w:themeColor="text1"/>
          <w:sz w:val="28"/>
          <w:szCs w:val="28"/>
        </w:rPr>
      </w:pPr>
      <w:r>
        <w:rPr>
          <w:color w:val="000000" w:themeColor="text1"/>
          <w:sz w:val="28"/>
          <w:szCs w:val="28"/>
        </w:rPr>
        <w:t>+ T</w:t>
      </w:r>
      <w:r w:rsidR="00372C69">
        <w:rPr>
          <w:color w:val="000000" w:themeColor="text1"/>
          <w:sz w:val="28"/>
          <w:szCs w:val="28"/>
        </w:rPr>
        <w:t xml:space="preserve">rong trường hợp nào </w:t>
      </w:r>
      <w:r w:rsidR="0018013E">
        <w:rPr>
          <w:color w:val="000000" w:themeColor="text1"/>
          <w:sz w:val="28"/>
          <w:szCs w:val="28"/>
        </w:rPr>
        <w:t xml:space="preserve">(a hay b) </w:t>
      </w:r>
      <w:r w:rsidR="00372C69">
        <w:rPr>
          <w:color w:val="000000" w:themeColor="text1"/>
          <w:sz w:val="28"/>
          <w:szCs w:val="28"/>
        </w:rPr>
        <w:t>thì quả nặng A có thể sinh công lên khối gỗ B? (có thể làm khối gỗ B chuyển động?)</w:t>
      </w:r>
    </w:p>
    <w:p w:rsidR="0057526D" w:rsidRDefault="0057526D" w:rsidP="00BE186B">
      <w:pPr>
        <w:pStyle w:val="NormalWeb"/>
        <w:spacing w:before="0" w:beforeAutospacing="0" w:after="0" w:afterAutospacing="0" w:line="360" w:lineRule="auto"/>
        <w:ind w:right="45" w:firstLine="675"/>
        <w:jc w:val="both"/>
        <w:rPr>
          <w:color w:val="000000" w:themeColor="text1"/>
          <w:sz w:val="28"/>
          <w:szCs w:val="28"/>
        </w:rPr>
      </w:pPr>
      <w:r>
        <w:rPr>
          <w:color w:val="000000" w:themeColor="text1"/>
          <w:sz w:val="28"/>
          <w:szCs w:val="28"/>
        </w:rPr>
        <w:t>+ Vì sao quả nặng A ở trường hợp b lại có khả năng sinh công?</w:t>
      </w:r>
    </w:p>
    <w:p w:rsidR="0057526D" w:rsidRDefault="0057526D" w:rsidP="00BE186B">
      <w:pPr>
        <w:pStyle w:val="NormalWeb"/>
        <w:spacing w:before="0" w:beforeAutospacing="0" w:after="0" w:afterAutospacing="0" w:line="360" w:lineRule="auto"/>
        <w:ind w:right="45" w:firstLine="675"/>
        <w:jc w:val="both"/>
        <w:rPr>
          <w:color w:val="000000" w:themeColor="text1"/>
          <w:sz w:val="28"/>
          <w:szCs w:val="28"/>
        </w:rPr>
      </w:pPr>
      <w:r>
        <w:rPr>
          <w:color w:val="000000" w:themeColor="text1"/>
          <w:sz w:val="28"/>
          <w:szCs w:val="28"/>
        </w:rPr>
        <w:t>+ Lực nào trong trường hợp b đã giúp cho quả nặng A sinh công? Trong trường hợp a có xuất hiện lực này không?</w:t>
      </w:r>
    </w:p>
    <w:p w:rsidR="0057526D" w:rsidRDefault="0057526D" w:rsidP="00BE186B">
      <w:pPr>
        <w:pStyle w:val="NormalWeb"/>
        <w:spacing w:before="0" w:beforeAutospacing="0" w:after="0" w:afterAutospacing="0" w:line="360" w:lineRule="auto"/>
        <w:ind w:right="45" w:firstLine="675"/>
        <w:jc w:val="both"/>
        <w:rPr>
          <w:color w:val="000000" w:themeColor="text1"/>
          <w:sz w:val="28"/>
          <w:szCs w:val="28"/>
        </w:rPr>
      </w:pPr>
      <w:r>
        <w:rPr>
          <w:color w:val="000000" w:themeColor="text1"/>
          <w:sz w:val="28"/>
          <w:szCs w:val="28"/>
        </w:rPr>
        <w:t>+ Vậy để vật A có khả năng sinh công thì cần có điều kiện gì?</w:t>
      </w:r>
    </w:p>
    <w:p w:rsidR="0018013E" w:rsidRDefault="0018013E" w:rsidP="00BE186B">
      <w:pPr>
        <w:pStyle w:val="NormalWeb"/>
        <w:spacing w:before="0" w:beforeAutospacing="0" w:after="0" w:afterAutospacing="0" w:line="360" w:lineRule="auto"/>
        <w:ind w:right="45" w:firstLine="675"/>
        <w:jc w:val="both"/>
        <w:rPr>
          <w:color w:val="000000" w:themeColor="text1"/>
          <w:sz w:val="28"/>
          <w:szCs w:val="28"/>
        </w:rPr>
      </w:pPr>
      <w:r w:rsidRPr="0018013E">
        <w:rPr>
          <w:color w:val="000000" w:themeColor="text1"/>
          <w:sz w:val="28"/>
          <w:szCs w:val="28"/>
        </w:rPr>
        <w:sym w:font="Wingdings" w:char="F0F0"/>
      </w:r>
      <w:r>
        <w:rPr>
          <w:color w:val="000000" w:themeColor="text1"/>
          <w:sz w:val="28"/>
          <w:szCs w:val="28"/>
        </w:rPr>
        <w:t xml:space="preserve"> Từ việc trả lời các câu hỏi trên, các em có thể nhận thấy được rằng, để quả nặng A sinh công thì quả nặng A cần phải ở một độ cao so với mặt đất. Khi dó, dưới tác </w:t>
      </w:r>
      <w:r>
        <w:rPr>
          <w:color w:val="000000" w:themeColor="text1"/>
          <w:sz w:val="28"/>
          <w:szCs w:val="28"/>
        </w:rPr>
        <w:lastRenderedPageBreak/>
        <w:t>dụng của Trọng lực, vật A sẽ</w:t>
      </w:r>
      <w:r w:rsidR="009027F7">
        <w:rPr>
          <w:color w:val="000000" w:themeColor="text1"/>
          <w:sz w:val="28"/>
          <w:szCs w:val="28"/>
        </w:rPr>
        <w:t xml:space="preserve"> rơi xuống và kéo theo khối gỗ </w:t>
      </w:r>
      <w:r w:rsidR="00D05ED4">
        <w:rPr>
          <w:color w:val="000000" w:themeColor="text1"/>
          <w:sz w:val="28"/>
          <w:szCs w:val="28"/>
        </w:rPr>
        <w:t xml:space="preserve">(sinh công) </w:t>
      </w:r>
      <w:r w:rsidR="009027F7" w:rsidRPr="009027F7">
        <w:rPr>
          <w:color w:val="000000" w:themeColor="text1"/>
          <w:sz w:val="28"/>
          <w:szCs w:val="28"/>
        </w:rPr>
        <w:sym w:font="Wingdings" w:char="F0F0"/>
      </w:r>
      <w:r w:rsidR="009027F7">
        <w:rPr>
          <w:color w:val="000000" w:themeColor="text1"/>
          <w:sz w:val="28"/>
          <w:szCs w:val="28"/>
        </w:rPr>
        <w:t xml:space="preserve"> V</w:t>
      </w:r>
      <w:r>
        <w:rPr>
          <w:color w:val="000000" w:themeColor="text1"/>
          <w:sz w:val="28"/>
          <w:szCs w:val="28"/>
        </w:rPr>
        <w:t>ật A sẽ có cơ năng, cơ năng này được gọi là thế năng trọng trường.</w:t>
      </w:r>
    </w:p>
    <w:p w:rsidR="0018013E" w:rsidRPr="0018013E" w:rsidRDefault="0018013E" w:rsidP="00BE186B">
      <w:pPr>
        <w:pStyle w:val="NormalWeb"/>
        <w:spacing w:before="0" w:beforeAutospacing="0" w:after="0" w:afterAutospacing="0" w:line="360" w:lineRule="auto"/>
        <w:ind w:right="45" w:firstLine="675"/>
        <w:jc w:val="both"/>
        <w:rPr>
          <w:b/>
          <w:i/>
          <w:color w:val="000000" w:themeColor="text1"/>
          <w:sz w:val="28"/>
          <w:szCs w:val="28"/>
        </w:rPr>
      </w:pPr>
      <w:r w:rsidRPr="0018013E">
        <w:rPr>
          <w:b/>
          <w:i/>
          <w:color w:val="000000" w:themeColor="text1"/>
          <w:sz w:val="28"/>
          <w:szCs w:val="28"/>
        </w:rPr>
        <w:sym w:font="Wingdings" w:char="F0F0"/>
      </w:r>
      <w:r w:rsidRPr="0018013E">
        <w:rPr>
          <w:b/>
          <w:i/>
          <w:color w:val="000000" w:themeColor="text1"/>
          <w:sz w:val="28"/>
          <w:szCs w:val="28"/>
        </w:rPr>
        <w:t xml:space="preserve"> Cơ năng của vật, phụ thuộc vào độ cao của vật so với mặt đất hoặc so với vị trí khác được chọn làm mốc để tính độ cao được gọi là thế năng trọng trường.</w:t>
      </w:r>
    </w:p>
    <w:p w:rsidR="00475807" w:rsidRPr="00372C69" w:rsidRDefault="00475807" w:rsidP="00BE186B">
      <w:pPr>
        <w:pStyle w:val="NormalWeb"/>
        <w:spacing w:before="0" w:beforeAutospacing="0" w:after="0" w:afterAutospacing="0" w:line="360" w:lineRule="auto"/>
        <w:ind w:right="48" w:firstLine="720"/>
        <w:jc w:val="both"/>
        <w:rPr>
          <w:b/>
          <w:i/>
          <w:color w:val="000000" w:themeColor="text1"/>
          <w:sz w:val="28"/>
          <w:szCs w:val="28"/>
        </w:rPr>
      </w:pPr>
      <w:r>
        <w:rPr>
          <w:b/>
          <w:i/>
          <w:color w:val="000000" w:themeColor="text1"/>
          <w:sz w:val="28"/>
          <w:szCs w:val="28"/>
        </w:rPr>
        <w:t>2</w:t>
      </w:r>
      <w:r w:rsidRPr="00372C69">
        <w:rPr>
          <w:b/>
          <w:i/>
          <w:color w:val="000000" w:themeColor="text1"/>
          <w:sz w:val="28"/>
          <w:szCs w:val="28"/>
        </w:rPr>
        <w:t xml:space="preserve">. Thế năng </w:t>
      </w:r>
      <w:r>
        <w:rPr>
          <w:b/>
          <w:i/>
          <w:color w:val="000000" w:themeColor="text1"/>
          <w:sz w:val="28"/>
          <w:szCs w:val="28"/>
        </w:rPr>
        <w:t>đàn hồi.</w:t>
      </w:r>
    </w:p>
    <w:p w:rsidR="00475807" w:rsidRDefault="00007BCE" w:rsidP="00BE186B">
      <w:pPr>
        <w:spacing w:line="360" w:lineRule="auto"/>
        <w:ind w:right="48" w:firstLine="720"/>
        <w:jc w:val="both"/>
        <w:outlineLvl w:val="2"/>
        <w:rPr>
          <w:rFonts w:eastAsia="Times New Roman"/>
          <w:color w:val="000000" w:themeColor="text1"/>
          <w:sz w:val="28"/>
          <w:szCs w:val="28"/>
        </w:rPr>
      </w:pPr>
      <w:r>
        <w:rPr>
          <w:noProof/>
        </w:rPr>
        <w:drawing>
          <wp:anchor distT="0" distB="0" distL="114300" distR="114300" simplePos="0" relativeHeight="251659264" behindDoc="0" locked="0" layoutInCell="1" allowOverlap="1" wp14:anchorId="436AFD3B" wp14:editId="7A819579">
            <wp:simplePos x="0" y="0"/>
            <wp:positionH relativeFrom="column">
              <wp:posOffset>3423920</wp:posOffset>
            </wp:positionH>
            <wp:positionV relativeFrom="paragraph">
              <wp:posOffset>309245</wp:posOffset>
            </wp:positionV>
            <wp:extent cx="2889885" cy="174307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48718" t="31357" r="9295" b="23603"/>
                    <a:stretch/>
                  </pic:blipFill>
                  <pic:spPr bwMode="auto">
                    <a:xfrm>
                      <a:off x="0" y="0"/>
                      <a:ext cx="2889885"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0A2C">
        <w:rPr>
          <w:rFonts w:eastAsia="Times New Roman"/>
          <w:color w:val="000000" w:themeColor="text1"/>
          <w:sz w:val="28"/>
          <w:szCs w:val="28"/>
        </w:rPr>
        <w:t>Tương tự, hãy quan sát hình 16.2 và trả lời các câu hỏi sau</w:t>
      </w:r>
      <w:r>
        <w:rPr>
          <w:rFonts w:eastAsia="Times New Roman"/>
          <w:color w:val="000000" w:themeColor="text1"/>
          <w:sz w:val="28"/>
          <w:szCs w:val="28"/>
        </w:rPr>
        <w:t>:</w:t>
      </w:r>
    </w:p>
    <w:p w:rsidR="00007BCE" w:rsidRDefault="00007BCE" w:rsidP="00BE186B">
      <w:pPr>
        <w:pStyle w:val="NormalWeb"/>
        <w:spacing w:before="0" w:beforeAutospacing="0" w:after="0" w:afterAutospacing="0" w:line="360" w:lineRule="auto"/>
        <w:ind w:right="45" w:firstLine="675"/>
        <w:jc w:val="both"/>
        <w:rPr>
          <w:color w:val="000000" w:themeColor="text1"/>
          <w:sz w:val="28"/>
          <w:szCs w:val="28"/>
        </w:rPr>
      </w:pPr>
      <w:r>
        <w:rPr>
          <w:color w:val="000000" w:themeColor="text1"/>
          <w:sz w:val="28"/>
          <w:szCs w:val="28"/>
        </w:rPr>
        <w:t xml:space="preserve">+ Trong trường hợp nào (a hay b) </w:t>
      </w:r>
      <w:r w:rsidR="007E218F">
        <w:rPr>
          <w:color w:val="000000" w:themeColor="text1"/>
          <w:sz w:val="28"/>
          <w:szCs w:val="28"/>
        </w:rPr>
        <w:t>lò xo có khả năng thực hiện công? Vì sao em biết?</w:t>
      </w:r>
    </w:p>
    <w:p w:rsidR="00007BCE" w:rsidRDefault="00007BCE" w:rsidP="00BE186B">
      <w:pPr>
        <w:pStyle w:val="NormalWeb"/>
        <w:spacing w:before="0" w:beforeAutospacing="0" w:after="0" w:afterAutospacing="0" w:line="360" w:lineRule="auto"/>
        <w:ind w:right="45" w:firstLine="675"/>
        <w:jc w:val="both"/>
        <w:rPr>
          <w:color w:val="000000" w:themeColor="text1"/>
          <w:sz w:val="28"/>
          <w:szCs w:val="28"/>
        </w:rPr>
      </w:pPr>
      <w:r>
        <w:rPr>
          <w:color w:val="000000" w:themeColor="text1"/>
          <w:sz w:val="28"/>
          <w:szCs w:val="28"/>
        </w:rPr>
        <w:t xml:space="preserve">+ </w:t>
      </w:r>
      <w:r w:rsidR="007E218F">
        <w:rPr>
          <w:color w:val="000000" w:themeColor="text1"/>
          <w:sz w:val="28"/>
          <w:szCs w:val="28"/>
        </w:rPr>
        <w:t>Lực sinh công trong trường hợp b là lực gì</w:t>
      </w:r>
      <w:r>
        <w:rPr>
          <w:color w:val="000000" w:themeColor="text1"/>
          <w:sz w:val="28"/>
          <w:szCs w:val="28"/>
        </w:rPr>
        <w:t>?</w:t>
      </w:r>
    </w:p>
    <w:p w:rsidR="00007BCE" w:rsidRDefault="00007BCE" w:rsidP="00BE186B">
      <w:pPr>
        <w:pStyle w:val="NormalWeb"/>
        <w:spacing w:before="0" w:beforeAutospacing="0" w:after="0" w:afterAutospacing="0" w:line="360" w:lineRule="auto"/>
        <w:ind w:right="45" w:firstLine="675"/>
        <w:jc w:val="both"/>
        <w:rPr>
          <w:color w:val="000000" w:themeColor="text1"/>
          <w:sz w:val="28"/>
          <w:szCs w:val="28"/>
        </w:rPr>
      </w:pPr>
      <w:r>
        <w:rPr>
          <w:color w:val="000000" w:themeColor="text1"/>
          <w:sz w:val="28"/>
          <w:szCs w:val="28"/>
        </w:rPr>
        <w:t xml:space="preserve">+ Vậy để </w:t>
      </w:r>
      <w:r w:rsidR="007E218F">
        <w:rPr>
          <w:color w:val="000000" w:themeColor="text1"/>
          <w:sz w:val="28"/>
          <w:szCs w:val="28"/>
        </w:rPr>
        <w:t>lò xo</w:t>
      </w:r>
      <w:r>
        <w:rPr>
          <w:color w:val="000000" w:themeColor="text1"/>
          <w:sz w:val="28"/>
          <w:szCs w:val="28"/>
        </w:rPr>
        <w:t xml:space="preserve"> có khả năng sinh công thì cần có điều kiện gì?</w:t>
      </w:r>
    </w:p>
    <w:p w:rsidR="007E218F" w:rsidRDefault="007E218F" w:rsidP="00BE186B">
      <w:pPr>
        <w:pStyle w:val="NormalWeb"/>
        <w:spacing w:before="0" w:beforeAutospacing="0" w:after="0" w:afterAutospacing="0" w:line="360" w:lineRule="auto"/>
        <w:ind w:right="45" w:firstLine="675"/>
        <w:jc w:val="both"/>
        <w:rPr>
          <w:color w:val="000000" w:themeColor="text1"/>
          <w:sz w:val="28"/>
          <w:szCs w:val="28"/>
        </w:rPr>
      </w:pPr>
      <w:r w:rsidRPr="0018013E">
        <w:rPr>
          <w:color w:val="000000" w:themeColor="text1"/>
          <w:sz w:val="28"/>
          <w:szCs w:val="28"/>
        </w:rPr>
        <w:sym w:font="Wingdings" w:char="F0F0"/>
      </w:r>
      <w:r>
        <w:rPr>
          <w:color w:val="000000" w:themeColor="text1"/>
          <w:sz w:val="28"/>
          <w:szCs w:val="28"/>
        </w:rPr>
        <w:t xml:space="preserve"> Từ việc trả lời các câu hỏi trên, các em có thể nhận thấy được rằng, để </w:t>
      </w:r>
      <w:r w:rsidR="00E4075D">
        <w:rPr>
          <w:color w:val="000000" w:themeColor="text1"/>
          <w:sz w:val="28"/>
          <w:szCs w:val="28"/>
        </w:rPr>
        <w:t>lò xo có khả năng sinh công thì lò xo phải bị biến dạng</w:t>
      </w:r>
      <w:r>
        <w:rPr>
          <w:color w:val="000000" w:themeColor="text1"/>
          <w:sz w:val="28"/>
          <w:szCs w:val="28"/>
        </w:rPr>
        <w:t xml:space="preserve">. Khi dó, dưới tác dụng của </w:t>
      </w:r>
      <w:r w:rsidR="00E4075D">
        <w:rPr>
          <w:color w:val="000000" w:themeColor="text1"/>
          <w:sz w:val="28"/>
          <w:szCs w:val="28"/>
        </w:rPr>
        <w:t>lực đàn hồi</w:t>
      </w:r>
      <w:r>
        <w:rPr>
          <w:color w:val="000000" w:themeColor="text1"/>
          <w:sz w:val="28"/>
          <w:szCs w:val="28"/>
        </w:rPr>
        <w:t xml:space="preserve">, </w:t>
      </w:r>
      <w:r w:rsidR="00E4075D">
        <w:rPr>
          <w:color w:val="000000" w:themeColor="text1"/>
          <w:sz w:val="28"/>
          <w:szCs w:val="28"/>
        </w:rPr>
        <w:t>l</w:t>
      </w:r>
      <w:r w:rsidR="00D05ED4">
        <w:rPr>
          <w:color w:val="000000" w:themeColor="text1"/>
          <w:sz w:val="28"/>
          <w:szCs w:val="28"/>
        </w:rPr>
        <w:t xml:space="preserve">ò xo sẽ có khả năng sinh công </w:t>
      </w:r>
      <w:r w:rsidR="00D05ED4" w:rsidRPr="00D05ED4">
        <w:rPr>
          <w:color w:val="000000" w:themeColor="text1"/>
          <w:sz w:val="28"/>
          <w:szCs w:val="28"/>
        </w:rPr>
        <w:sym w:font="Wingdings" w:char="F0F0"/>
      </w:r>
      <w:r w:rsidR="00D05ED4">
        <w:rPr>
          <w:color w:val="000000" w:themeColor="text1"/>
          <w:sz w:val="28"/>
          <w:szCs w:val="28"/>
        </w:rPr>
        <w:t xml:space="preserve"> L</w:t>
      </w:r>
      <w:r w:rsidR="00E4075D">
        <w:rPr>
          <w:color w:val="000000" w:themeColor="text1"/>
          <w:sz w:val="28"/>
          <w:szCs w:val="28"/>
        </w:rPr>
        <w:t>ò xo có cơ năng</w:t>
      </w:r>
      <w:r>
        <w:rPr>
          <w:color w:val="000000" w:themeColor="text1"/>
          <w:sz w:val="28"/>
          <w:szCs w:val="28"/>
        </w:rPr>
        <w:t xml:space="preserve">, cơ năng này được gọi là thế năng </w:t>
      </w:r>
      <w:r w:rsidR="00E4075D">
        <w:rPr>
          <w:color w:val="000000" w:themeColor="text1"/>
          <w:sz w:val="28"/>
          <w:szCs w:val="28"/>
        </w:rPr>
        <w:t>đàn hồi</w:t>
      </w:r>
      <w:r>
        <w:rPr>
          <w:color w:val="000000" w:themeColor="text1"/>
          <w:sz w:val="28"/>
          <w:szCs w:val="28"/>
        </w:rPr>
        <w:t>.</w:t>
      </w:r>
    </w:p>
    <w:p w:rsidR="007E218F" w:rsidRPr="0018013E" w:rsidRDefault="007E218F" w:rsidP="00BE186B">
      <w:pPr>
        <w:pStyle w:val="NormalWeb"/>
        <w:spacing w:before="0" w:beforeAutospacing="0" w:after="0" w:afterAutospacing="0" w:line="360" w:lineRule="auto"/>
        <w:ind w:right="45" w:firstLine="675"/>
        <w:jc w:val="both"/>
        <w:rPr>
          <w:b/>
          <w:i/>
          <w:color w:val="000000" w:themeColor="text1"/>
          <w:sz w:val="28"/>
          <w:szCs w:val="28"/>
        </w:rPr>
      </w:pPr>
      <w:r w:rsidRPr="0018013E">
        <w:rPr>
          <w:b/>
          <w:i/>
          <w:color w:val="000000" w:themeColor="text1"/>
          <w:sz w:val="28"/>
          <w:szCs w:val="28"/>
        </w:rPr>
        <w:sym w:font="Wingdings" w:char="F0F0"/>
      </w:r>
      <w:r w:rsidRPr="0018013E">
        <w:rPr>
          <w:b/>
          <w:i/>
          <w:color w:val="000000" w:themeColor="text1"/>
          <w:sz w:val="28"/>
          <w:szCs w:val="28"/>
        </w:rPr>
        <w:t xml:space="preserve"> Cơ năng của vật, phụ thuộc vào độ </w:t>
      </w:r>
      <w:r w:rsidR="006C4EEF">
        <w:rPr>
          <w:b/>
          <w:i/>
          <w:color w:val="000000" w:themeColor="text1"/>
          <w:sz w:val="28"/>
          <w:szCs w:val="28"/>
        </w:rPr>
        <w:t>biến dạng của vật được gọi là thế năng đàn hồi</w:t>
      </w:r>
      <w:r w:rsidRPr="0018013E">
        <w:rPr>
          <w:b/>
          <w:i/>
          <w:color w:val="000000" w:themeColor="text1"/>
          <w:sz w:val="28"/>
          <w:szCs w:val="28"/>
        </w:rPr>
        <w:t>.</w:t>
      </w:r>
    </w:p>
    <w:p w:rsidR="005737C7" w:rsidRPr="00F27D84" w:rsidRDefault="000F4780" w:rsidP="00BE186B">
      <w:pPr>
        <w:pStyle w:val="NormalWeb"/>
        <w:spacing w:before="0" w:beforeAutospacing="0" w:after="0" w:afterAutospacing="0" w:line="360" w:lineRule="auto"/>
        <w:ind w:right="48"/>
        <w:jc w:val="both"/>
        <w:rPr>
          <w:b/>
          <w:i/>
          <w:color w:val="FF0000"/>
          <w:sz w:val="28"/>
          <w:szCs w:val="28"/>
        </w:rPr>
      </w:pPr>
      <w:r w:rsidRPr="00F27D84">
        <w:rPr>
          <w:b/>
          <w:i/>
          <w:color w:val="FF0000"/>
          <w:sz w:val="28"/>
          <w:szCs w:val="28"/>
        </w:rPr>
        <w:t>II</w:t>
      </w:r>
      <w:r w:rsidR="00EA6611">
        <w:rPr>
          <w:b/>
          <w:i/>
          <w:color w:val="FF0000"/>
          <w:sz w:val="28"/>
          <w:szCs w:val="28"/>
        </w:rPr>
        <w:t>I</w:t>
      </w:r>
      <w:r w:rsidR="005737C7" w:rsidRPr="00F27D84">
        <w:rPr>
          <w:b/>
          <w:i/>
          <w:color w:val="FF0000"/>
          <w:sz w:val="28"/>
          <w:szCs w:val="28"/>
        </w:rPr>
        <w:t xml:space="preserve">. </w:t>
      </w:r>
      <w:r w:rsidR="008529DD">
        <w:rPr>
          <w:b/>
          <w:i/>
          <w:color w:val="FF0000"/>
          <w:sz w:val="28"/>
          <w:szCs w:val="28"/>
        </w:rPr>
        <w:t>Động năng.</w:t>
      </w:r>
    </w:p>
    <w:p w:rsidR="006F7B40" w:rsidRDefault="00921E5F" w:rsidP="00BE186B">
      <w:pPr>
        <w:pStyle w:val="NormalWeb"/>
        <w:spacing w:before="0" w:beforeAutospacing="0" w:after="0" w:afterAutospacing="0" w:line="360" w:lineRule="auto"/>
        <w:ind w:right="48" w:firstLine="672"/>
        <w:jc w:val="both"/>
        <w:rPr>
          <w:color w:val="000000" w:themeColor="text1"/>
          <w:sz w:val="28"/>
          <w:szCs w:val="28"/>
        </w:rPr>
      </w:pPr>
      <w:r>
        <w:rPr>
          <w:noProof/>
        </w:rPr>
        <w:drawing>
          <wp:anchor distT="0" distB="0" distL="114300" distR="114300" simplePos="0" relativeHeight="251660288" behindDoc="0" locked="0" layoutInCell="1" allowOverlap="1" wp14:anchorId="58504961" wp14:editId="1B1BE2FC">
            <wp:simplePos x="0" y="0"/>
            <wp:positionH relativeFrom="column">
              <wp:posOffset>156845</wp:posOffset>
            </wp:positionH>
            <wp:positionV relativeFrom="paragraph">
              <wp:posOffset>309880</wp:posOffset>
            </wp:positionV>
            <wp:extent cx="2448560" cy="17716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8975" t="34207" r="10897" b="27024"/>
                    <a:stretch/>
                  </pic:blipFill>
                  <pic:spPr bwMode="auto">
                    <a:xfrm>
                      <a:off x="0" y="0"/>
                      <a:ext cx="2448560" cy="177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7B40">
        <w:rPr>
          <w:color w:val="000000" w:themeColor="text1"/>
          <w:sz w:val="28"/>
          <w:szCs w:val="28"/>
        </w:rPr>
        <w:t xml:space="preserve">Hãy </w:t>
      </w:r>
      <w:r w:rsidR="006F7B40" w:rsidRPr="006F7B40">
        <w:rPr>
          <w:vanish/>
          <w:color w:val="000000" w:themeColor="text1"/>
          <w:sz w:val="28"/>
          <w:szCs w:val="28"/>
        </w:rPr>
        <w:t xml:space="preserve">Tương tự, hãy </w:t>
      </w:r>
      <w:r w:rsidR="006F7B40">
        <w:rPr>
          <w:color w:val="000000" w:themeColor="text1"/>
          <w:sz w:val="28"/>
          <w:szCs w:val="28"/>
        </w:rPr>
        <w:t>quan sát hình 16.3 và trả lời các câu hỏi sau</w:t>
      </w:r>
      <w:r w:rsidR="00CB53EE">
        <w:rPr>
          <w:color w:val="000000" w:themeColor="text1"/>
          <w:sz w:val="28"/>
          <w:szCs w:val="28"/>
        </w:rPr>
        <w:t>:</w:t>
      </w:r>
    </w:p>
    <w:p w:rsidR="00CB53EE" w:rsidRDefault="00CB53EE" w:rsidP="00BE186B">
      <w:pPr>
        <w:pStyle w:val="NormalWeb"/>
        <w:spacing w:before="0" w:beforeAutospacing="0" w:after="0" w:afterAutospacing="0" w:line="360" w:lineRule="auto"/>
        <w:ind w:right="48" w:firstLine="672"/>
        <w:jc w:val="both"/>
        <w:rPr>
          <w:color w:val="000000" w:themeColor="text1"/>
          <w:sz w:val="28"/>
          <w:szCs w:val="28"/>
        </w:rPr>
      </w:pPr>
      <w:r>
        <w:rPr>
          <w:color w:val="000000" w:themeColor="text1"/>
          <w:sz w:val="28"/>
          <w:szCs w:val="28"/>
        </w:rPr>
        <w:t>+ Khi quả cầu A chuyển động xuống mặt phẳng nghiêng và chạm vào khối gỗ B thì hiện tượng gì xảy ra?</w:t>
      </w:r>
    </w:p>
    <w:p w:rsidR="00CB53EE" w:rsidRDefault="00CB53EE" w:rsidP="00BE186B">
      <w:pPr>
        <w:pStyle w:val="NormalWeb"/>
        <w:spacing w:before="0" w:beforeAutospacing="0" w:after="0" w:afterAutospacing="0" w:line="360" w:lineRule="auto"/>
        <w:ind w:right="48" w:firstLine="672"/>
        <w:jc w:val="both"/>
        <w:rPr>
          <w:color w:val="000000" w:themeColor="text1"/>
          <w:sz w:val="28"/>
          <w:szCs w:val="28"/>
        </w:rPr>
      </w:pPr>
      <w:r>
        <w:rPr>
          <w:color w:val="000000" w:themeColor="text1"/>
          <w:sz w:val="28"/>
          <w:szCs w:val="28"/>
        </w:rPr>
        <w:t>+ Vậy quả n</w:t>
      </w:r>
      <w:r w:rsidR="00921E5F">
        <w:rPr>
          <w:color w:val="000000" w:themeColor="text1"/>
          <w:sz w:val="28"/>
          <w:szCs w:val="28"/>
        </w:rPr>
        <w:t>ặ</w:t>
      </w:r>
      <w:r>
        <w:rPr>
          <w:color w:val="000000" w:themeColor="text1"/>
          <w:sz w:val="28"/>
          <w:szCs w:val="28"/>
        </w:rPr>
        <w:t>ng A có cơ năng hay không?</w:t>
      </w:r>
    </w:p>
    <w:p w:rsidR="00CB53EE" w:rsidRDefault="00CB53EE" w:rsidP="00BE186B">
      <w:pPr>
        <w:pStyle w:val="NormalWeb"/>
        <w:spacing w:before="0" w:beforeAutospacing="0" w:after="0" w:afterAutospacing="0" w:line="360" w:lineRule="auto"/>
        <w:ind w:right="48" w:firstLine="672"/>
        <w:jc w:val="both"/>
        <w:rPr>
          <w:b/>
          <w:i/>
          <w:color w:val="000000" w:themeColor="text1"/>
          <w:sz w:val="28"/>
          <w:szCs w:val="28"/>
        </w:rPr>
      </w:pPr>
      <w:r>
        <w:rPr>
          <w:color w:val="000000" w:themeColor="text1"/>
          <w:sz w:val="28"/>
          <w:szCs w:val="28"/>
        </w:rPr>
        <w:t>+ Nếu quả cầu A không chuyển động, nó có khả năng thực hiện công hay không?</w:t>
      </w:r>
    </w:p>
    <w:p w:rsidR="006F7B40" w:rsidRPr="00921E5F" w:rsidRDefault="00921E5F" w:rsidP="00BE186B">
      <w:pPr>
        <w:pStyle w:val="NormalWeb"/>
        <w:spacing w:before="0" w:beforeAutospacing="0" w:after="0" w:afterAutospacing="0" w:line="360" w:lineRule="auto"/>
        <w:ind w:right="48" w:firstLine="672"/>
        <w:jc w:val="both"/>
        <w:rPr>
          <w:b/>
          <w:i/>
          <w:color w:val="000000" w:themeColor="text1"/>
          <w:sz w:val="28"/>
          <w:szCs w:val="28"/>
        </w:rPr>
      </w:pPr>
      <w:r w:rsidRPr="0018013E">
        <w:rPr>
          <w:color w:val="000000" w:themeColor="text1"/>
          <w:sz w:val="28"/>
          <w:szCs w:val="28"/>
        </w:rPr>
        <w:sym w:font="Wingdings" w:char="F0F0"/>
      </w:r>
      <w:r>
        <w:rPr>
          <w:color w:val="000000" w:themeColor="text1"/>
          <w:sz w:val="28"/>
          <w:szCs w:val="28"/>
        </w:rPr>
        <w:t xml:space="preserve"> Từ việc trả lời các câu hỏi trên, các em có thể nhận thấy được rằng quả nặng A có cơ năng là do nó chuyển động. </w:t>
      </w:r>
      <w:r w:rsidRPr="00921E5F">
        <w:rPr>
          <w:b/>
          <w:i/>
          <w:color w:val="000000" w:themeColor="text1"/>
          <w:sz w:val="28"/>
          <w:szCs w:val="28"/>
        </w:rPr>
        <w:t>Cơ năng của vật do vật chuyển động mà có được gọi là động năng.</w:t>
      </w:r>
    </w:p>
    <w:p w:rsidR="00DF03F8" w:rsidRPr="00C87E2E" w:rsidRDefault="00C87E2E" w:rsidP="00BE186B">
      <w:pPr>
        <w:pStyle w:val="NormalWeb"/>
        <w:spacing w:before="0" w:beforeAutospacing="0" w:after="0" w:afterAutospacing="0" w:line="360" w:lineRule="auto"/>
        <w:ind w:right="48" w:firstLine="672"/>
        <w:jc w:val="both"/>
        <w:rPr>
          <w:b/>
          <w:i/>
          <w:color w:val="000000" w:themeColor="text1"/>
          <w:sz w:val="28"/>
          <w:szCs w:val="28"/>
        </w:rPr>
      </w:pPr>
      <w:r>
        <w:rPr>
          <w:color w:val="000000" w:themeColor="text1"/>
          <w:sz w:val="28"/>
          <w:szCs w:val="28"/>
        </w:rPr>
        <w:lastRenderedPageBreak/>
        <w:t>Trong thí nghiệm ở hình 16.3. Nếu đặt quả nặng ở các vị trí (2) cao hơn vị trí (1) thì tốc độ của quả nặng A trước khi va chạm với khối gỗ B càng lớn, công sinh ra càng lớn</w:t>
      </w:r>
      <w:r w:rsidR="001820CF">
        <w:rPr>
          <w:color w:val="000000" w:themeColor="text1"/>
          <w:sz w:val="28"/>
          <w:szCs w:val="28"/>
        </w:rPr>
        <w:t>.</w:t>
      </w:r>
      <w:r>
        <w:rPr>
          <w:color w:val="000000" w:themeColor="text1"/>
          <w:sz w:val="28"/>
          <w:szCs w:val="28"/>
        </w:rPr>
        <w:t xml:space="preserve"> Do đó ta có kết luận: Động năng phụ thuộc vào tốc độ của vật. </w:t>
      </w:r>
      <w:r w:rsidRPr="00C87E2E">
        <w:rPr>
          <w:b/>
          <w:i/>
          <w:color w:val="000000" w:themeColor="text1"/>
          <w:sz w:val="28"/>
          <w:szCs w:val="28"/>
        </w:rPr>
        <w:t>Vật có tốc độ càng lớn (chuyển động càng nhanh) thì động năng càng lớn.</w:t>
      </w:r>
    </w:p>
    <w:p w:rsidR="00C87E2E" w:rsidRDefault="00C87E2E" w:rsidP="00BE186B">
      <w:pPr>
        <w:pStyle w:val="NormalWeb"/>
        <w:spacing w:before="0" w:beforeAutospacing="0" w:after="0" w:afterAutospacing="0" w:line="360" w:lineRule="auto"/>
        <w:ind w:right="48" w:firstLine="672"/>
        <w:jc w:val="both"/>
        <w:rPr>
          <w:color w:val="000000" w:themeColor="text1"/>
          <w:sz w:val="28"/>
          <w:szCs w:val="28"/>
        </w:rPr>
      </w:pPr>
      <w:r>
        <w:rPr>
          <w:color w:val="000000" w:themeColor="text1"/>
          <w:sz w:val="28"/>
          <w:szCs w:val="28"/>
        </w:rPr>
        <w:t xml:space="preserve">Cũng trong thí nghiệm hình 16.3. Nếu đặt ở vị trí (1) một quả nặng khác, nặng hơn quả nặng A ban đầu thì công sinh ra cũng càng lớn. Nghĩa là động năng cũng phụ thuộc vào khối lượng của vật. </w:t>
      </w:r>
      <w:r w:rsidRPr="00C87E2E">
        <w:rPr>
          <w:b/>
          <w:i/>
          <w:color w:val="000000" w:themeColor="text1"/>
          <w:sz w:val="28"/>
          <w:szCs w:val="28"/>
        </w:rPr>
        <w:t>Vật có khối lượng càng lớn thì động năng càng lớn</w:t>
      </w:r>
      <w:r>
        <w:rPr>
          <w:color w:val="000000" w:themeColor="text1"/>
          <w:sz w:val="28"/>
          <w:szCs w:val="28"/>
        </w:rPr>
        <w:t>.</w:t>
      </w:r>
    </w:p>
    <w:p w:rsidR="00E70F74" w:rsidRDefault="00E70F74" w:rsidP="00BE186B">
      <w:pPr>
        <w:spacing w:line="360" w:lineRule="auto"/>
        <w:ind w:right="48"/>
        <w:outlineLvl w:val="2"/>
        <w:rPr>
          <w:rFonts w:eastAsia="Times New Roman"/>
          <w:b/>
          <w:color w:val="FF0000"/>
          <w:sz w:val="28"/>
          <w:szCs w:val="28"/>
        </w:rPr>
      </w:pPr>
      <w:r>
        <w:rPr>
          <w:rFonts w:eastAsia="Times New Roman"/>
          <w:b/>
          <w:color w:val="FF0000"/>
          <w:sz w:val="28"/>
          <w:szCs w:val="28"/>
        </w:rPr>
        <w:t>IV. Vận dụng</w:t>
      </w:r>
    </w:p>
    <w:p w:rsidR="00E70F74" w:rsidRPr="004E5103" w:rsidRDefault="00A6175B" w:rsidP="00BE186B">
      <w:pPr>
        <w:spacing w:line="360" w:lineRule="auto"/>
        <w:ind w:right="48" w:firstLine="720"/>
        <w:outlineLvl w:val="2"/>
        <w:rPr>
          <w:rFonts w:eastAsia="Times New Roman"/>
          <w:b/>
          <w:i/>
          <w:color w:val="000000" w:themeColor="text1"/>
          <w:sz w:val="28"/>
          <w:szCs w:val="28"/>
        </w:rPr>
      </w:pPr>
      <w:r w:rsidRPr="004E5103">
        <w:rPr>
          <w:rFonts w:eastAsia="Times New Roman"/>
          <w:b/>
          <w:i/>
          <w:color w:val="000000" w:themeColor="text1"/>
          <w:sz w:val="28"/>
          <w:szCs w:val="28"/>
        </w:rPr>
        <w:t>Hướng dẫn câu C9</w:t>
      </w:r>
      <w:r w:rsidR="004E5103" w:rsidRPr="004E5103">
        <w:rPr>
          <w:rFonts w:eastAsia="Times New Roman"/>
          <w:b/>
          <w:i/>
          <w:color w:val="000000" w:themeColor="text1"/>
          <w:sz w:val="28"/>
          <w:szCs w:val="28"/>
        </w:rPr>
        <w:t xml:space="preserve"> SGK trang 57</w:t>
      </w:r>
      <w:r w:rsidRPr="004E5103">
        <w:rPr>
          <w:rFonts w:eastAsia="Times New Roman"/>
          <w:b/>
          <w:i/>
          <w:color w:val="000000" w:themeColor="text1"/>
          <w:sz w:val="28"/>
          <w:szCs w:val="28"/>
        </w:rPr>
        <w:t>:</w:t>
      </w:r>
    </w:p>
    <w:p w:rsidR="000126BD" w:rsidRDefault="00A6175B" w:rsidP="00BE186B">
      <w:pPr>
        <w:spacing w:line="360" w:lineRule="auto"/>
        <w:ind w:right="48" w:firstLine="720"/>
        <w:outlineLvl w:val="2"/>
        <w:rPr>
          <w:rFonts w:eastAsia="Times New Roman"/>
          <w:color w:val="000000" w:themeColor="text1"/>
          <w:sz w:val="28"/>
          <w:szCs w:val="28"/>
        </w:rPr>
      </w:pPr>
      <w:r w:rsidRPr="00A6175B">
        <w:rPr>
          <w:rFonts w:eastAsia="Times New Roman"/>
          <w:color w:val="000000" w:themeColor="text1"/>
          <w:sz w:val="28"/>
          <w:szCs w:val="28"/>
        </w:rPr>
        <w:t>Từ kiến thức ở trên</w:t>
      </w:r>
      <w:r w:rsidR="000126BD">
        <w:rPr>
          <w:rFonts w:eastAsia="Times New Roman"/>
          <w:color w:val="000000" w:themeColor="text1"/>
          <w:sz w:val="28"/>
          <w:szCs w:val="28"/>
        </w:rPr>
        <w:t>:</w:t>
      </w:r>
    </w:p>
    <w:p w:rsidR="000126BD" w:rsidRDefault="000126BD" w:rsidP="00BE186B">
      <w:pPr>
        <w:spacing w:line="360" w:lineRule="auto"/>
        <w:ind w:right="48" w:firstLine="720"/>
        <w:outlineLvl w:val="2"/>
        <w:rPr>
          <w:rFonts w:eastAsia="Times New Roman"/>
          <w:color w:val="000000" w:themeColor="text1"/>
          <w:sz w:val="28"/>
          <w:szCs w:val="28"/>
        </w:rPr>
      </w:pPr>
      <w:r>
        <w:rPr>
          <w:rFonts w:eastAsia="Times New Roman"/>
          <w:color w:val="000000" w:themeColor="text1"/>
          <w:sz w:val="28"/>
          <w:szCs w:val="28"/>
        </w:rPr>
        <w:t>+</w:t>
      </w:r>
      <w:r w:rsidR="00A6175B" w:rsidRPr="00A6175B">
        <w:rPr>
          <w:rFonts w:eastAsia="Times New Roman"/>
          <w:color w:val="000000" w:themeColor="text1"/>
          <w:sz w:val="28"/>
          <w:szCs w:val="28"/>
        </w:rPr>
        <w:t xml:space="preserve"> </w:t>
      </w:r>
      <w:r>
        <w:rPr>
          <w:rFonts w:eastAsia="Times New Roman"/>
          <w:color w:val="000000" w:themeColor="text1"/>
          <w:sz w:val="28"/>
          <w:szCs w:val="28"/>
        </w:rPr>
        <w:t>Đ</w:t>
      </w:r>
      <w:r w:rsidR="00A6175B" w:rsidRPr="00A6175B">
        <w:rPr>
          <w:rFonts w:eastAsia="Times New Roman"/>
          <w:color w:val="000000" w:themeColor="text1"/>
          <w:sz w:val="28"/>
          <w:szCs w:val="28"/>
        </w:rPr>
        <w:t>ể một vật có thế năng thì vật phải ở trên cao (hoặc bị biến dạng đàn hồi)</w:t>
      </w:r>
      <w:r>
        <w:rPr>
          <w:rFonts w:eastAsia="Times New Roman"/>
          <w:color w:val="000000" w:themeColor="text1"/>
          <w:sz w:val="28"/>
          <w:szCs w:val="28"/>
        </w:rPr>
        <w:t xml:space="preserve">, </w:t>
      </w:r>
    </w:p>
    <w:p w:rsidR="000126BD" w:rsidRDefault="000126BD" w:rsidP="00BE186B">
      <w:pPr>
        <w:spacing w:line="360" w:lineRule="auto"/>
        <w:ind w:right="48" w:firstLine="720"/>
        <w:outlineLvl w:val="2"/>
        <w:rPr>
          <w:rFonts w:eastAsia="Times New Roman"/>
          <w:color w:val="000000" w:themeColor="text1"/>
          <w:sz w:val="28"/>
          <w:szCs w:val="28"/>
        </w:rPr>
      </w:pPr>
      <w:r>
        <w:rPr>
          <w:rFonts w:eastAsia="Times New Roman"/>
          <w:color w:val="000000" w:themeColor="text1"/>
          <w:sz w:val="28"/>
          <w:szCs w:val="28"/>
        </w:rPr>
        <w:t xml:space="preserve">+ Để một vât có động năng thì vật phải </w:t>
      </w:r>
      <w:r w:rsidR="00A6175B" w:rsidRPr="00A6175B">
        <w:rPr>
          <w:rFonts w:eastAsia="Times New Roman"/>
          <w:color w:val="000000" w:themeColor="text1"/>
          <w:sz w:val="28"/>
          <w:szCs w:val="28"/>
        </w:rPr>
        <w:t xml:space="preserve">chuyển động. </w:t>
      </w:r>
    </w:p>
    <w:p w:rsidR="00A6175B" w:rsidRDefault="00A6175B" w:rsidP="00BE186B">
      <w:pPr>
        <w:spacing w:line="360" w:lineRule="auto"/>
        <w:ind w:right="48" w:firstLine="720"/>
        <w:outlineLvl w:val="2"/>
        <w:rPr>
          <w:rFonts w:eastAsia="Times New Roman"/>
          <w:color w:val="000000" w:themeColor="text1"/>
          <w:sz w:val="28"/>
          <w:szCs w:val="28"/>
        </w:rPr>
      </w:pPr>
      <w:r w:rsidRPr="00A6175B">
        <w:rPr>
          <w:rFonts w:eastAsia="Times New Roman"/>
          <w:color w:val="000000" w:themeColor="text1"/>
          <w:sz w:val="28"/>
          <w:szCs w:val="28"/>
        </w:rPr>
        <w:t>Do đó em hãy cho ví dụ</w:t>
      </w:r>
      <w:r w:rsidR="000126BD">
        <w:rPr>
          <w:rFonts w:eastAsia="Times New Roman"/>
          <w:color w:val="000000" w:themeColor="text1"/>
          <w:sz w:val="28"/>
          <w:szCs w:val="28"/>
        </w:rPr>
        <w:t xml:space="preserve"> một vật vừa chuyển động vừa ở trên cao (hoặc vừa chuyển động vừa biến dạng đàn hồi) sẽ đúng yêu cầu đề bài</w:t>
      </w:r>
    </w:p>
    <w:p w:rsidR="000126BD" w:rsidRPr="004E5103" w:rsidRDefault="000126BD" w:rsidP="00BE186B">
      <w:pPr>
        <w:spacing w:line="360" w:lineRule="auto"/>
        <w:ind w:right="48" w:firstLine="720"/>
        <w:outlineLvl w:val="2"/>
        <w:rPr>
          <w:rFonts w:eastAsia="Times New Roman"/>
          <w:b/>
          <w:i/>
          <w:color w:val="000000" w:themeColor="text1"/>
          <w:sz w:val="28"/>
          <w:szCs w:val="28"/>
        </w:rPr>
      </w:pPr>
      <w:r w:rsidRPr="004E5103">
        <w:rPr>
          <w:rFonts w:eastAsia="Times New Roman"/>
          <w:b/>
          <w:i/>
          <w:color w:val="000000" w:themeColor="text1"/>
          <w:sz w:val="28"/>
          <w:szCs w:val="28"/>
        </w:rPr>
        <w:t>Hướng dẫn câu C10</w:t>
      </w:r>
      <w:r w:rsidR="004E5103" w:rsidRPr="004E5103">
        <w:rPr>
          <w:rFonts w:eastAsia="Times New Roman"/>
          <w:b/>
          <w:i/>
          <w:color w:val="000000" w:themeColor="text1"/>
          <w:sz w:val="28"/>
          <w:szCs w:val="28"/>
        </w:rPr>
        <w:t xml:space="preserve"> SGK trang 57</w:t>
      </w:r>
      <w:r w:rsidRPr="004E5103">
        <w:rPr>
          <w:rFonts w:eastAsia="Times New Roman"/>
          <w:b/>
          <w:i/>
          <w:color w:val="000000" w:themeColor="text1"/>
          <w:sz w:val="28"/>
          <w:szCs w:val="28"/>
        </w:rPr>
        <w:t>:</w:t>
      </w:r>
    </w:p>
    <w:p w:rsidR="000126BD" w:rsidRPr="00A6175B" w:rsidRDefault="000126BD" w:rsidP="00BE186B">
      <w:pPr>
        <w:spacing w:line="360" w:lineRule="auto"/>
        <w:ind w:right="48" w:firstLine="720"/>
        <w:outlineLvl w:val="2"/>
        <w:rPr>
          <w:rFonts w:eastAsia="Times New Roman"/>
          <w:color w:val="000000" w:themeColor="text1"/>
          <w:sz w:val="28"/>
          <w:szCs w:val="28"/>
        </w:rPr>
      </w:pPr>
      <w:r>
        <w:rPr>
          <w:rFonts w:eastAsia="Times New Roman"/>
          <w:color w:val="000000" w:themeColor="text1"/>
          <w:sz w:val="28"/>
          <w:szCs w:val="28"/>
        </w:rPr>
        <w:t>Tương tự, dựa vào dấu hiệu nhận biết thế năng, động năng đã được hướng dẫn ở câu C9 để tra lời câu C10.</w:t>
      </w:r>
    </w:p>
    <w:p w:rsidR="00C32EF4" w:rsidRPr="00121FA3" w:rsidRDefault="00C32EF4" w:rsidP="00BE186B">
      <w:pPr>
        <w:spacing w:line="360" w:lineRule="auto"/>
        <w:jc w:val="both"/>
        <w:rPr>
          <w:rFonts w:eastAsia="Times New Roman"/>
          <w:color w:val="000000" w:themeColor="text1"/>
          <w:sz w:val="28"/>
          <w:szCs w:val="28"/>
        </w:rPr>
      </w:pPr>
      <w:bookmarkStart w:id="0" w:name="_GoBack"/>
      <w:bookmarkEnd w:id="0"/>
    </w:p>
    <w:sectPr w:rsidR="00C32EF4" w:rsidRPr="00121FA3" w:rsidSect="00E05945">
      <w:pgSz w:w="12240" w:h="15840"/>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2D5E"/>
    <w:multiLevelType w:val="hybridMultilevel"/>
    <w:tmpl w:val="25F82444"/>
    <w:lvl w:ilvl="0" w:tplc="EE780EA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6B2769"/>
    <w:multiLevelType w:val="hybridMultilevel"/>
    <w:tmpl w:val="BDE0D8A8"/>
    <w:lvl w:ilvl="0" w:tplc="BCDA6CA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620D9"/>
    <w:multiLevelType w:val="hybridMultilevel"/>
    <w:tmpl w:val="EA426434"/>
    <w:lvl w:ilvl="0" w:tplc="E1A636B4">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0052F"/>
    <w:multiLevelType w:val="hybridMultilevel"/>
    <w:tmpl w:val="8ACC350C"/>
    <w:lvl w:ilvl="0" w:tplc="B6206704">
      <w:start w:val="1"/>
      <w:numFmt w:val="bullet"/>
      <w:lvlText w:val=""/>
      <w:lvlJc w:val="left"/>
      <w:pPr>
        <w:ind w:left="1032" w:hanging="360"/>
      </w:pPr>
      <w:rPr>
        <w:rFonts w:ascii="Wingdings" w:eastAsia="Times New Roman" w:hAnsi="Wingdings" w:cs="Times New Roman"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 w15:restartNumberingAfterBreak="0">
    <w:nsid w:val="33AD320A"/>
    <w:multiLevelType w:val="hybridMultilevel"/>
    <w:tmpl w:val="63229E9A"/>
    <w:lvl w:ilvl="0" w:tplc="18362CA6">
      <w:start w:val="1"/>
      <w:numFmt w:val="bullet"/>
      <w:lvlText w:val=""/>
      <w:lvlJc w:val="left"/>
      <w:pPr>
        <w:ind w:left="1035" w:hanging="360"/>
      </w:pPr>
      <w:rPr>
        <w:rFonts w:ascii="Wingdings" w:eastAsia="Times New Roman" w:hAnsi="Wingdings"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48884839"/>
    <w:multiLevelType w:val="hybridMultilevel"/>
    <w:tmpl w:val="759C6C1A"/>
    <w:lvl w:ilvl="0" w:tplc="DFDC789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B636B"/>
    <w:multiLevelType w:val="hybridMultilevel"/>
    <w:tmpl w:val="CF98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07B3E"/>
    <w:multiLevelType w:val="hybridMultilevel"/>
    <w:tmpl w:val="A33A924E"/>
    <w:lvl w:ilvl="0" w:tplc="C46AD338">
      <w:start w:val="2"/>
      <w:numFmt w:val="bullet"/>
      <w:lvlText w:val=""/>
      <w:lvlJc w:val="left"/>
      <w:pPr>
        <w:ind w:left="1155" w:hanging="360"/>
      </w:pPr>
      <w:rPr>
        <w:rFonts w:ascii="Wingdings" w:eastAsia="Times New Roman" w:hAnsi="Wingdings"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7E3768FA"/>
    <w:multiLevelType w:val="hybridMultilevel"/>
    <w:tmpl w:val="9560FCFC"/>
    <w:lvl w:ilvl="0" w:tplc="A5BC8F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5"/>
  </w:num>
  <w:num w:numId="5">
    <w:abstractNumId w:val="2"/>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5D"/>
    <w:rsid w:val="000000B8"/>
    <w:rsid w:val="000029D7"/>
    <w:rsid w:val="000029FE"/>
    <w:rsid w:val="00002A04"/>
    <w:rsid w:val="00004362"/>
    <w:rsid w:val="00004C8A"/>
    <w:rsid w:val="00007831"/>
    <w:rsid w:val="00007BCE"/>
    <w:rsid w:val="000126BD"/>
    <w:rsid w:val="000126F1"/>
    <w:rsid w:val="00015D7E"/>
    <w:rsid w:val="0001768B"/>
    <w:rsid w:val="000208E2"/>
    <w:rsid w:val="00022244"/>
    <w:rsid w:val="000228E5"/>
    <w:rsid w:val="00023246"/>
    <w:rsid w:val="00024F53"/>
    <w:rsid w:val="00025266"/>
    <w:rsid w:val="00027EF5"/>
    <w:rsid w:val="000300C7"/>
    <w:rsid w:val="00030D57"/>
    <w:rsid w:val="000353C7"/>
    <w:rsid w:val="00036662"/>
    <w:rsid w:val="0004298F"/>
    <w:rsid w:val="000441F6"/>
    <w:rsid w:val="00044637"/>
    <w:rsid w:val="00044B16"/>
    <w:rsid w:val="0004596A"/>
    <w:rsid w:val="00046B9B"/>
    <w:rsid w:val="00050817"/>
    <w:rsid w:val="00051F57"/>
    <w:rsid w:val="00052D9B"/>
    <w:rsid w:val="000532B1"/>
    <w:rsid w:val="00053662"/>
    <w:rsid w:val="00057A7C"/>
    <w:rsid w:val="0006286E"/>
    <w:rsid w:val="00065CBD"/>
    <w:rsid w:val="0007142E"/>
    <w:rsid w:val="00071D26"/>
    <w:rsid w:val="00074C52"/>
    <w:rsid w:val="000759E8"/>
    <w:rsid w:val="0007688F"/>
    <w:rsid w:val="00076BB5"/>
    <w:rsid w:val="00077CA5"/>
    <w:rsid w:val="00080FC6"/>
    <w:rsid w:val="00081F6A"/>
    <w:rsid w:val="00084FBE"/>
    <w:rsid w:val="00086BD0"/>
    <w:rsid w:val="00087CE2"/>
    <w:rsid w:val="000904CF"/>
    <w:rsid w:val="000916A4"/>
    <w:rsid w:val="00093FDF"/>
    <w:rsid w:val="0009509E"/>
    <w:rsid w:val="000A2492"/>
    <w:rsid w:val="000A6CB0"/>
    <w:rsid w:val="000A72E5"/>
    <w:rsid w:val="000B3963"/>
    <w:rsid w:val="000B4CA9"/>
    <w:rsid w:val="000B5845"/>
    <w:rsid w:val="000C707B"/>
    <w:rsid w:val="000C7989"/>
    <w:rsid w:val="000D1FF8"/>
    <w:rsid w:val="000D2A6F"/>
    <w:rsid w:val="000D3AE5"/>
    <w:rsid w:val="000D43FC"/>
    <w:rsid w:val="000D4A97"/>
    <w:rsid w:val="000E0A89"/>
    <w:rsid w:val="000E0DF9"/>
    <w:rsid w:val="000E2C9F"/>
    <w:rsid w:val="000E4342"/>
    <w:rsid w:val="000E4CB0"/>
    <w:rsid w:val="000E6FB9"/>
    <w:rsid w:val="000F0CDE"/>
    <w:rsid w:val="000F3BFE"/>
    <w:rsid w:val="000F4780"/>
    <w:rsid w:val="000F52CC"/>
    <w:rsid w:val="000F539B"/>
    <w:rsid w:val="000F6E4E"/>
    <w:rsid w:val="00102B07"/>
    <w:rsid w:val="001034E6"/>
    <w:rsid w:val="00107145"/>
    <w:rsid w:val="00107C2E"/>
    <w:rsid w:val="00110A2C"/>
    <w:rsid w:val="00110E4C"/>
    <w:rsid w:val="00121FA3"/>
    <w:rsid w:val="0012461B"/>
    <w:rsid w:val="00126252"/>
    <w:rsid w:val="001278E0"/>
    <w:rsid w:val="001329FD"/>
    <w:rsid w:val="00133D92"/>
    <w:rsid w:val="00145134"/>
    <w:rsid w:val="001476C1"/>
    <w:rsid w:val="0015147E"/>
    <w:rsid w:val="00152928"/>
    <w:rsid w:val="001560EE"/>
    <w:rsid w:val="00157E1D"/>
    <w:rsid w:val="0016000B"/>
    <w:rsid w:val="00163E18"/>
    <w:rsid w:val="00165206"/>
    <w:rsid w:val="00165983"/>
    <w:rsid w:val="0016608F"/>
    <w:rsid w:val="001676ED"/>
    <w:rsid w:val="00172D85"/>
    <w:rsid w:val="0017508C"/>
    <w:rsid w:val="0018013E"/>
    <w:rsid w:val="00181703"/>
    <w:rsid w:val="001820CF"/>
    <w:rsid w:val="001824AC"/>
    <w:rsid w:val="00190065"/>
    <w:rsid w:val="00191CA0"/>
    <w:rsid w:val="001920F5"/>
    <w:rsid w:val="00192DAA"/>
    <w:rsid w:val="00193E15"/>
    <w:rsid w:val="00193E42"/>
    <w:rsid w:val="001945E2"/>
    <w:rsid w:val="00194837"/>
    <w:rsid w:val="00196145"/>
    <w:rsid w:val="00197139"/>
    <w:rsid w:val="001A0201"/>
    <w:rsid w:val="001A1207"/>
    <w:rsid w:val="001A2087"/>
    <w:rsid w:val="001A5C04"/>
    <w:rsid w:val="001A6CDB"/>
    <w:rsid w:val="001A711E"/>
    <w:rsid w:val="001A7282"/>
    <w:rsid w:val="001A7DAD"/>
    <w:rsid w:val="001B0B07"/>
    <w:rsid w:val="001B1249"/>
    <w:rsid w:val="001B21A0"/>
    <w:rsid w:val="001B285C"/>
    <w:rsid w:val="001B3BD8"/>
    <w:rsid w:val="001B6C14"/>
    <w:rsid w:val="001B7A34"/>
    <w:rsid w:val="001B7E68"/>
    <w:rsid w:val="001D1651"/>
    <w:rsid w:val="001D462F"/>
    <w:rsid w:val="001D4B8F"/>
    <w:rsid w:val="001D5EC2"/>
    <w:rsid w:val="001D5FCE"/>
    <w:rsid w:val="001D6B85"/>
    <w:rsid w:val="001E23F8"/>
    <w:rsid w:val="001E318B"/>
    <w:rsid w:val="001E36BB"/>
    <w:rsid w:val="001E461A"/>
    <w:rsid w:val="001F4119"/>
    <w:rsid w:val="001F4921"/>
    <w:rsid w:val="001F4A1E"/>
    <w:rsid w:val="001F7782"/>
    <w:rsid w:val="002005CC"/>
    <w:rsid w:val="0020336D"/>
    <w:rsid w:val="00204213"/>
    <w:rsid w:val="002072F7"/>
    <w:rsid w:val="00207446"/>
    <w:rsid w:val="002164D9"/>
    <w:rsid w:val="00223042"/>
    <w:rsid w:val="00224B7F"/>
    <w:rsid w:val="00233C9E"/>
    <w:rsid w:val="002418BF"/>
    <w:rsid w:val="0024253C"/>
    <w:rsid w:val="00243DED"/>
    <w:rsid w:val="0024609B"/>
    <w:rsid w:val="00246A10"/>
    <w:rsid w:val="002543ED"/>
    <w:rsid w:val="002564AC"/>
    <w:rsid w:val="002567FD"/>
    <w:rsid w:val="002601BD"/>
    <w:rsid w:val="00261560"/>
    <w:rsid w:val="002623E9"/>
    <w:rsid w:val="00263B85"/>
    <w:rsid w:val="00263FCF"/>
    <w:rsid w:val="00270CA6"/>
    <w:rsid w:val="002801E1"/>
    <w:rsid w:val="0028034D"/>
    <w:rsid w:val="00281E37"/>
    <w:rsid w:val="00281F0E"/>
    <w:rsid w:val="0028322E"/>
    <w:rsid w:val="002845E1"/>
    <w:rsid w:val="00284DA1"/>
    <w:rsid w:val="00290125"/>
    <w:rsid w:val="002917BC"/>
    <w:rsid w:val="0029570C"/>
    <w:rsid w:val="00295DB3"/>
    <w:rsid w:val="002972D8"/>
    <w:rsid w:val="002A04B2"/>
    <w:rsid w:val="002A36C9"/>
    <w:rsid w:val="002A466A"/>
    <w:rsid w:val="002A7DE0"/>
    <w:rsid w:val="002B1000"/>
    <w:rsid w:val="002B7CA8"/>
    <w:rsid w:val="002C06C4"/>
    <w:rsid w:val="002C1EFC"/>
    <w:rsid w:val="002C29BB"/>
    <w:rsid w:val="002C320F"/>
    <w:rsid w:val="002C6782"/>
    <w:rsid w:val="002D0C87"/>
    <w:rsid w:val="002D2F6A"/>
    <w:rsid w:val="002D4CAB"/>
    <w:rsid w:val="002D58F4"/>
    <w:rsid w:val="002D69E0"/>
    <w:rsid w:val="002E10DA"/>
    <w:rsid w:val="002E17FC"/>
    <w:rsid w:val="002E2132"/>
    <w:rsid w:val="002E3974"/>
    <w:rsid w:val="002E3EFA"/>
    <w:rsid w:val="002E4F80"/>
    <w:rsid w:val="002E5BFB"/>
    <w:rsid w:val="002E6292"/>
    <w:rsid w:val="002E6D86"/>
    <w:rsid w:val="002F0EDD"/>
    <w:rsid w:val="002F2E77"/>
    <w:rsid w:val="002F7230"/>
    <w:rsid w:val="0030468F"/>
    <w:rsid w:val="00307BFF"/>
    <w:rsid w:val="00312AA9"/>
    <w:rsid w:val="00313B15"/>
    <w:rsid w:val="003155B4"/>
    <w:rsid w:val="0031693D"/>
    <w:rsid w:val="0032635E"/>
    <w:rsid w:val="003279C6"/>
    <w:rsid w:val="00332AE2"/>
    <w:rsid w:val="00335EC3"/>
    <w:rsid w:val="00335F11"/>
    <w:rsid w:val="00340E3C"/>
    <w:rsid w:val="0034372F"/>
    <w:rsid w:val="00344023"/>
    <w:rsid w:val="00345ABB"/>
    <w:rsid w:val="00346694"/>
    <w:rsid w:val="00350E8F"/>
    <w:rsid w:val="00356898"/>
    <w:rsid w:val="00356FA3"/>
    <w:rsid w:val="003603DF"/>
    <w:rsid w:val="0036075E"/>
    <w:rsid w:val="00361846"/>
    <w:rsid w:val="00362221"/>
    <w:rsid w:val="003655B0"/>
    <w:rsid w:val="003662AA"/>
    <w:rsid w:val="0036748F"/>
    <w:rsid w:val="00371131"/>
    <w:rsid w:val="0037188D"/>
    <w:rsid w:val="00372C69"/>
    <w:rsid w:val="0037494B"/>
    <w:rsid w:val="00382952"/>
    <w:rsid w:val="003840A3"/>
    <w:rsid w:val="00387845"/>
    <w:rsid w:val="003922A8"/>
    <w:rsid w:val="003A097A"/>
    <w:rsid w:val="003A2780"/>
    <w:rsid w:val="003A279F"/>
    <w:rsid w:val="003A4ACE"/>
    <w:rsid w:val="003A696B"/>
    <w:rsid w:val="003B0213"/>
    <w:rsid w:val="003B02CD"/>
    <w:rsid w:val="003B2DB7"/>
    <w:rsid w:val="003B76A0"/>
    <w:rsid w:val="003C3F61"/>
    <w:rsid w:val="003C4C7C"/>
    <w:rsid w:val="003C5CB7"/>
    <w:rsid w:val="003C74D0"/>
    <w:rsid w:val="003D0970"/>
    <w:rsid w:val="003D1248"/>
    <w:rsid w:val="003D1C4B"/>
    <w:rsid w:val="003D2816"/>
    <w:rsid w:val="003D3369"/>
    <w:rsid w:val="003D3C43"/>
    <w:rsid w:val="003D7438"/>
    <w:rsid w:val="003E0D3D"/>
    <w:rsid w:val="003E265C"/>
    <w:rsid w:val="003E57A1"/>
    <w:rsid w:val="003E6931"/>
    <w:rsid w:val="003F4F57"/>
    <w:rsid w:val="00402862"/>
    <w:rsid w:val="00402C27"/>
    <w:rsid w:val="004034EB"/>
    <w:rsid w:val="004049D0"/>
    <w:rsid w:val="00417634"/>
    <w:rsid w:val="00422C77"/>
    <w:rsid w:val="004247EB"/>
    <w:rsid w:val="004264A3"/>
    <w:rsid w:val="00433ED5"/>
    <w:rsid w:val="00443FAA"/>
    <w:rsid w:val="00446A10"/>
    <w:rsid w:val="00447000"/>
    <w:rsid w:val="00451A50"/>
    <w:rsid w:val="00452161"/>
    <w:rsid w:val="004525DC"/>
    <w:rsid w:val="00457D90"/>
    <w:rsid w:val="00460CBF"/>
    <w:rsid w:val="004639E8"/>
    <w:rsid w:val="00466F35"/>
    <w:rsid w:val="00475807"/>
    <w:rsid w:val="00477AA3"/>
    <w:rsid w:val="00477C1E"/>
    <w:rsid w:val="00483FDC"/>
    <w:rsid w:val="004843F2"/>
    <w:rsid w:val="004A028F"/>
    <w:rsid w:val="004A0B3B"/>
    <w:rsid w:val="004A2ED3"/>
    <w:rsid w:val="004A4449"/>
    <w:rsid w:val="004A4CC7"/>
    <w:rsid w:val="004A6EC6"/>
    <w:rsid w:val="004A72F8"/>
    <w:rsid w:val="004B48DD"/>
    <w:rsid w:val="004B7660"/>
    <w:rsid w:val="004C17CD"/>
    <w:rsid w:val="004C1D69"/>
    <w:rsid w:val="004C29D5"/>
    <w:rsid w:val="004C30E3"/>
    <w:rsid w:val="004C5DD1"/>
    <w:rsid w:val="004C63BE"/>
    <w:rsid w:val="004C675B"/>
    <w:rsid w:val="004D5977"/>
    <w:rsid w:val="004E4684"/>
    <w:rsid w:val="004E5103"/>
    <w:rsid w:val="004E6AC2"/>
    <w:rsid w:val="004E6FCF"/>
    <w:rsid w:val="004E713E"/>
    <w:rsid w:val="004E7389"/>
    <w:rsid w:val="004F22F7"/>
    <w:rsid w:val="004F250A"/>
    <w:rsid w:val="004F2FEF"/>
    <w:rsid w:val="004F611A"/>
    <w:rsid w:val="00501AF5"/>
    <w:rsid w:val="005027CD"/>
    <w:rsid w:val="005031BA"/>
    <w:rsid w:val="005056FE"/>
    <w:rsid w:val="00507106"/>
    <w:rsid w:val="005075DA"/>
    <w:rsid w:val="005158C5"/>
    <w:rsid w:val="00515B17"/>
    <w:rsid w:val="00522555"/>
    <w:rsid w:val="005232C8"/>
    <w:rsid w:val="0052410C"/>
    <w:rsid w:val="00524291"/>
    <w:rsid w:val="00524698"/>
    <w:rsid w:val="005247E8"/>
    <w:rsid w:val="00525D63"/>
    <w:rsid w:val="00527518"/>
    <w:rsid w:val="00530D65"/>
    <w:rsid w:val="005333B5"/>
    <w:rsid w:val="0053525A"/>
    <w:rsid w:val="00536263"/>
    <w:rsid w:val="005437C1"/>
    <w:rsid w:val="00544795"/>
    <w:rsid w:val="00544CD2"/>
    <w:rsid w:val="00555F07"/>
    <w:rsid w:val="00560858"/>
    <w:rsid w:val="00561B96"/>
    <w:rsid w:val="00565836"/>
    <w:rsid w:val="00567B03"/>
    <w:rsid w:val="005706E7"/>
    <w:rsid w:val="00572AEF"/>
    <w:rsid w:val="005733EA"/>
    <w:rsid w:val="005737C7"/>
    <w:rsid w:val="00574F48"/>
    <w:rsid w:val="0057526D"/>
    <w:rsid w:val="00581D72"/>
    <w:rsid w:val="00582C46"/>
    <w:rsid w:val="0058546B"/>
    <w:rsid w:val="005858E5"/>
    <w:rsid w:val="005864BC"/>
    <w:rsid w:val="00586C7B"/>
    <w:rsid w:val="00592DA9"/>
    <w:rsid w:val="005958BD"/>
    <w:rsid w:val="00595CC3"/>
    <w:rsid w:val="00595E1C"/>
    <w:rsid w:val="005978DB"/>
    <w:rsid w:val="005A0A96"/>
    <w:rsid w:val="005A0B27"/>
    <w:rsid w:val="005A6D56"/>
    <w:rsid w:val="005A7534"/>
    <w:rsid w:val="005B2821"/>
    <w:rsid w:val="005B388B"/>
    <w:rsid w:val="005B45D7"/>
    <w:rsid w:val="005B6D45"/>
    <w:rsid w:val="005B7BEF"/>
    <w:rsid w:val="005C1F22"/>
    <w:rsid w:val="005C1F48"/>
    <w:rsid w:val="005C2651"/>
    <w:rsid w:val="005C3560"/>
    <w:rsid w:val="005C5F74"/>
    <w:rsid w:val="005D1A69"/>
    <w:rsid w:val="005D312E"/>
    <w:rsid w:val="005D36C9"/>
    <w:rsid w:val="005D6411"/>
    <w:rsid w:val="005E0682"/>
    <w:rsid w:val="005E0817"/>
    <w:rsid w:val="005E2D67"/>
    <w:rsid w:val="005E4477"/>
    <w:rsid w:val="005F1155"/>
    <w:rsid w:val="005F2F4E"/>
    <w:rsid w:val="005F3351"/>
    <w:rsid w:val="005F35E7"/>
    <w:rsid w:val="005F3A5A"/>
    <w:rsid w:val="005F3F99"/>
    <w:rsid w:val="005F5275"/>
    <w:rsid w:val="005F5D84"/>
    <w:rsid w:val="005F6EFD"/>
    <w:rsid w:val="00603033"/>
    <w:rsid w:val="0060794D"/>
    <w:rsid w:val="00610EFE"/>
    <w:rsid w:val="00613DD4"/>
    <w:rsid w:val="00621DC6"/>
    <w:rsid w:val="00626C19"/>
    <w:rsid w:val="00626D0A"/>
    <w:rsid w:val="00627BD3"/>
    <w:rsid w:val="0063205A"/>
    <w:rsid w:val="00632E7A"/>
    <w:rsid w:val="00636C2D"/>
    <w:rsid w:val="0063775E"/>
    <w:rsid w:val="00646518"/>
    <w:rsid w:val="006466D3"/>
    <w:rsid w:val="00652C67"/>
    <w:rsid w:val="00655D1F"/>
    <w:rsid w:val="00660EC0"/>
    <w:rsid w:val="006638E7"/>
    <w:rsid w:val="006646DB"/>
    <w:rsid w:val="006677A4"/>
    <w:rsid w:val="00674727"/>
    <w:rsid w:val="00680C64"/>
    <w:rsid w:val="006844F6"/>
    <w:rsid w:val="0068567F"/>
    <w:rsid w:val="00685F33"/>
    <w:rsid w:val="006879DB"/>
    <w:rsid w:val="0069701B"/>
    <w:rsid w:val="006A0346"/>
    <w:rsid w:val="006A0F2A"/>
    <w:rsid w:val="006A37F8"/>
    <w:rsid w:val="006A6466"/>
    <w:rsid w:val="006A66D9"/>
    <w:rsid w:val="006A7521"/>
    <w:rsid w:val="006A7B4F"/>
    <w:rsid w:val="006B4A28"/>
    <w:rsid w:val="006B4CAD"/>
    <w:rsid w:val="006C1363"/>
    <w:rsid w:val="006C221D"/>
    <w:rsid w:val="006C4EEF"/>
    <w:rsid w:val="006D001F"/>
    <w:rsid w:val="006D055D"/>
    <w:rsid w:val="006D19CC"/>
    <w:rsid w:val="006D1FC3"/>
    <w:rsid w:val="006D494C"/>
    <w:rsid w:val="006D5768"/>
    <w:rsid w:val="006E010D"/>
    <w:rsid w:val="006E0147"/>
    <w:rsid w:val="006E3509"/>
    <w:rsid w:val="006E6088"/>
    <w:rsid w:val="006E714A"/>
    <w:rsid w:val="006E7339"/>
    <w:rsid w:val="006F2C57"/>
    <w:rsid w:val="006F51F1"/>
    <w:rsid w:val="006F6DCC"/>
    <w:rsid w:val="006F730C"/>
    <w:rsid w:val="006F7B40"/>
    <w:rsid w:val="007006E5"/>
    <w:rsid w:val="00700B6D"/>
    <w:rsid w:val="0070602C"/>
    <w:rsid w:val="0071092E"/>
    <w:rsid w:val="00715C69"/>
    <w:rsid w:val="00716D7D"/>
    <w:rsid w:val="007173BE"/>
    <w:rsid w:val="0071795B"/>
    <w:rsid w:val="00717FF0"/>
    <w:rsid w:val="007206C7"/>
    <w:rsid w:val="00726855"/>
    <w:rsid w:val="00726C1D"/>
    <w:rsid w:val="007401DB"/>
    <w:rsid w:val="00746856"/>
    <w:rsid w:val="00747A46"/>
    <w:rsid w:val="00747EE3"/>
    <w:rsid w:val="00751122"/>
    <w:rsid w:val="00752020"/>
    <w:rsid w:val="007529C2"/>
    <w:rsid w:val="00754467"/>
    <w:rsid w:val="007557DE"/>
    <w:rsid w:val="00756E39"/>
    <w:rsid w:val="00757CE8"/>
    <w:rsid w:val="00760EE1"/>
    <w:rsid w:val="007619B4"/>
    <w:rsid w:val="007662AE"/>
    <w:rsid w:val="007710D3"/>
    <w:rsid w:val="00774D39"/>
    <w:rsid w:val="00776947"/>
    <w:rsid w:val="007803F7"/>
    <w:rsid w:val="00781020"/>
    <w:rsid w:val="00781B02"/>
    <w:rsid w:val="00790BB1"/>
    <w:rsid w:val="00794202"/>
    <w:rsid w:val="007960AC"/>
    <w:rsid w:val="007A1051"/>
    <w:rsid w:val="007A6B1F"/>
    <w:rsid w:val="007B1DDA"/>
    <w:rsid w:val="007B34D3"/>
    <w:rsid w:val="007B3924"/>
    <w:rsid w:val="007C2747"/>
    <w:rsid w:val="007C3C55"/>
    <w:rsid w:val="007C4012"/>
    <w:rsid w:val="007C440C"/>
    <w:rsid w:val="007D1DCF"/>
    <w:rsid w:val="007E15F9"/>
    <w:rsid w:val="007E1C99"/>
    <w:rsid w:val="007E218F"/>
    <w:rsid w:val="007E277D"/>
    <w:rsid w:val="007E553A"/>
    <w:rsid w:val="007E5F81"/>
    <w:rsid w:val="007E75FD"/>
    <w:rsid w:val="007F0F4D"/>
    <w:rsid w:val="007F5775"/>
    <w:rsid w:val="007F5F46"/>
    <w:rsid w:val="007F6CD1"/>
    <w:rsid w:val="0080238B"/>
    <w:rsid w:val="00806C7C"/>
    <w:rsid w:val="008109BE"/>
    <w:rsid w:val="008116F0"/>
    <w:rsid w:val="00811B3F"/>
    <w:rsid w:val="00814C7C"/>
    <w:rsid w:val="00815DD6"/>
    <w:rsid w:val="00823865"/>
    <w:rsid w:val="00827D73"/>
    <w:rsid w:val="00837888"/>
    <w:rsid w:val="00841284"/>
    <w:rsid w:val="00841D7E"/>
    <w:rsid w:val="008427CC"/>
    <w:rsid w:val="00844B34"/>
    <w:rsid w:val="008454A2"/>
    <w:rsid w:val="00846B13"/>
    <w:rsid w:val="008515C8"/>
    <w:rsid w:val="008529DD"/>
    <w:rsid w:val="008539AC"/>
    <w:rsid w:val="00853DA1"/>
    <w:rsid w:val="00855011"/>
    <w:rsid w:val="008621AF"/>
    <w:rsid w:val="00865750"/>
    <w:rsid w:val="00875FC4"/>
    <w:rsid w:val="008764AF"/>
    <w:rsid w:val="00877A41"/>
    <w:rsid w:val="008814B9"/>
    <w:rsid w:val="00883B88"/>
    <w:rsid w:val="00892720"/>
    <w:rsid w:val="00893D8B"/>
    <w:rsid w:val="00895ACC"/>
    <w:rsid w:val="00896E35"/>
    <w:rsid w:val="0089709E"/>
    <w:rsid w:val="0089748B"/>
    <w:rsid w:val="008A06AD"/>
    <w:rsid w:val="008A072F"/>
    <w:rsid w:val="008A6AF1"/>
    <w:rsid w:val="008A6D0B"/>
    <w:rsid w:val="008B1344"/>
    <w:rsid w:val="008B15BC"/>
    <w:rsid w:val="008B2ED5"/>
    <w:rsid w:val="008B3573"/>
    <w:rsid w:val="008C10AB"/>
    <w:rsid w:val="008C34D0"/>
    <w:rsid w:val="008C3906"/>
    <w:rsid w:val="008C645D"/>
    <w:rsid w:val="008C7A6C"/>
    <w:rsid w:val="008D45FF"/>
    <w:rsid w:val="008D6FE0"/>
    <w:rsid w:val="008E130D"/>
    <w:rsid w:val="008E1F7D"/>
    <w:rsid w:val="008E2071"/>
    <w:rsid w:val="008E2892"/>
    <w:rsid w:val="008E3A4C"/>
    <w:rsid w:val="008E50AB"/>
    <w:rsid w:val="008E6517"/>
    <w:rsid w:val="008E7F94"/>
    <w:rsid w:val="008F100F"/>
    <w:rsid w:val="008F710B"/>
    <w:rsid w:val="00901ACC"/>
    <w:rsid w:val="00902468"/>
    <w:rsid w:val="009027F7"/>
    <w:rsid w:val="00902DF6"/>
    <w:rsid w:val="009063F6"/>
    <w:rsid w:val="00911941"/>
    <w:rsid w:val="00912044"/>
    <w:rsid w:val="0092026A"/>
    <w:rsid w:val="00921014"/>
    <w:rsid w:val="0092140E"/>
    <w:rsid w:val="00921D52"/>
    <w:rsid w:val="00921E5F"/>
    <w:rsid w:val="00924890"/>
    <w:rsid w:val="009257F7"/>
    <w:rsid w:val="009267C6"/>
    <w:rsid w:val="0093016A"/>
    <w:rsid w:val="00935C2D"/>
    <w:rsid w:val="0094252D"/>
    <w:rsid w:val="00944B91"/>
    <w:rsid w:val="00944C0B"/>
    <w:rsid w:val="00945D56"/>
    <w:rsid w:val="0094612D"/>
    <w:rsid w:val="00951BB2"/>
    <w:rsid w:val="00951D0B"/>
    <w:rsid w:val="00953FC7"/>
    <w:rsid w:val="0095499C"/>
    <w:rsid w:val="00955B54"/>
    <w:rsid w:val="0096328F"/>
    <w:rsid w:val="00963800"/>
    <w:rsid w:val="0096443C"/>
    <w:rsid w:val="00965128"/>
    <w:rsid w:val="0096584E"/>
    <w:rsid w:val="009676B7"/>
    <w:rsid w:val="00970570"/>
    <w:rsid w:val="00972533"/>
    <w:rsid w:val="009728D2"/>
    <w:rsid w:val="009774CE"/>
    <w:rsid w:val="009775A4"/>
    <w:rsid w:val="00980816"/>
    <w:rsid w:val="00980E40"/>
    <w:rsid w:val="00981654"/>
    <w:rsid w:val="00982DD8"/>
    <w:rsid w:val="00982EC3"/>
    <w:rsid w:val="00987683"/>
    <w:rsid w:val="00991E2B"/>
    <w:rsid w:val="009921B6"/>
    <w:rsid w:val="009927F0"/>
    <w:rsid w:val="00992CDE"/>
    <w:rsid w:val="009940C2"/>
    <w:rsid w:val="00996F28"/>
    <w:rsid w:val="009A0EB4"/>
    <w:rsid w:val="009A15BA"/>
    <w:rsid w:val="009A38C0"/>
    <w:rsid w:val="009A46F9"/>
    <w:rsid w:val="009A5305"/>
    <w:rsid w:val="009A5C0E"/>
    <w:rsid w:val="009B123E"/>
    <w:rsid w:val="009B35FB"/>
    <w:rsid w:val="009C03C2"/>
    <w:rsid w:val="009C0506"/>
    <w:rsid w:val="009C0D43"/>
    <w:rsid w:val="009C1899"/>
    <w:rsid w:val="009C2FDB"/>
    <w:rsid w:val="009C4A10"/>
    <w:rsid w:val="009C5475"/>
    <w:rsid w:val="009C5BE2"/>
    <w:rsid w:val="009C6EB8"/>
    <w:rsid w:val="009D222E"/>
    <w:rsid w:val="009D4C06"/>
    <w:rsid w:val="009D5DBB"/>
    <w:rsid w:val="009D6079"/>
    <w:rsid w:val="009E287E"/>
    <w:rsid w:val="009E2E31"/>
    <w:rsid w:val="009E3C99"/>
    <w:rsid w:val="009E6331"/>
    <w:rsid w:val="009F004C"/>
    <w:rsid w:val="009F0CC3"/>
    <w:rsid w:val="009F2D95"/>
    <w:rsid w:val="009F489A"/>
    <w:rsid w:val="00A02F3F"/>
    <w:rsid w:val="00A102AF"/>
    <w:rsid w:val="00A22DC2"/>
    <w:rsid w:val="00A24102"/>
    <w:rsid w:val="00A25C31"/>
    <w:rsid w:val="00A25C82"/>
    <w:rsid w:val="00A260D2"/>
    <w:rsid w:val="00A272CA"/>
    <w:rsid w:val="00A365A9"/>
    <w:rsid w:val="00A3776F"/>
    <w:rsid w:val="00A43AE5"/>
    <w:rsid w:val="00A4491F"/>
    <w:rsid w:val="00A44C63"/>
    <w:rsid w:val="00A51872"/>
    <w:rsid w:val="00A570BE"/>
    <w:rsid w:val="00A607B9"/>
    <w:rsid w:val="00A60957"/>
    <w:rsid w:val="00A6175B"/>
    <w:rsid w:val="00A61EEF"/>
    <w:rsid w:val="00A70F0C"/>
    <w:rsid w:val="00A7299D"/>
    <w:rsid w:val="00A76540"/>
    <w:rsid w:val="00A76E80"/>
    <w:rsid w:val="00A80E7F"/>
    <w:rsid w:val="00A810E9"/>
    <w:rsid w:val="00A857EF"/>
    <w:rsid w:val="00A85DD6"/>
    <w:rsid w:val="00A873FD"/>
    <w:rsid w:val="00A87496"/>
    <w:rsid w:val="00A90CF1"/>
    <w:rsid w:val="00A97917"/>
    <w:rsid w:val="00A97EB4"/>
    <w:rsid w:val="00AB1B12"/>
    <w:rsid w:val="00AB6383"/>
    <w:rsid w:val="00AB6F67"/>
    <w:rsid w:val="00AB70D2"/>
    <w:rsid w:val="00AC76E3"/>
    <w:rsid w:val="00AD0F79"/>
    <w:rsid w:val="00AD1108"/>
    <w:rsid w:val="00AD110B"/>
    <w:rsid w:val="00AD589A"/>
    <w:rsid w:val="00AE1636"/>
    <w:rsid w:val="00AE4D13"/>
    <w:rsid w:val="00AE7DE9"/>
    <w:rsid w:val="00AF019D"/>
    <w:rsid w:val="00AF1F00"/>
    <w:rsid w:val="00AF32CE"/>
    <w:rsid w:val="00AF40BA"/>
    <w:rsid w:val="00AF680B"/>
    <w:rsid w:val="00B00944"/>
    <w:rsid w:val="00B025F6"/>
    <w:rsid w:val="00B026B0"/>
    <w:rsid w:val="00B02CC7"/>
    <w:rsid w:val="00B05D13"/>
    <w:rsid w:val="00B11BEF"/>
    <w:rsid w:val="00B158EB"/>
    <w:rsid w:val="00B16F48"/>
    <w:rsid w:val="00B16FDF"/>
    <w:rsid w:val="00B171F0"/>
    <w:rsid w:val="00B1753F"/>
    <w:rsid w:val="00B1777D"/>
    <w:rsid w:val="00B17B50"/>
    <w:rsid w:val="00B21751"/>
    <w:rsid w:val="00B223BD"/>
    <w:rsid w:val="00B23078"/>
    <w:rsid w:val="00B26477"/>
    <w:rsid w:val="00B26875"/>
    <w:rsid w:val="00B320C8"/>
    <w:rsid w:val="00B3371D"/>
    <w:rsid w:val="00B342D5"/>
    <w:rsid w:val="00B37C82"/>
    <w:rsid w:val="00B404B6"/>
    <w:rsid w:val="00B51E8F"/>
    <w:rsid w:val="00B52C4A"/>
    <w:rsid w:val="00B53253"/>
    <w:rsid w:val="00B55216"/>
    <w:rsid w:val="00B57E76"/>
    <w:rsid w:val="00B65F2C"/>
    <w:rsid w:val="00B67324"/>
    <w:rsid w:val="00B70B71"/>
    <w:rsid w:val="00B72ADF"/>
    <w:rsid w:val="00B72B0B"/>
    <w:rsid w:val="00B738F9"/>
    <w:rsid w:val="00B74787"/>
    <w:rsid w:val="00B770B2"/>
    <w:rsid w:val="00B87D59"/>
    <w:rsid w:val="00B87F48"/>
    <w:rsid w:val="00B903B4"/>
    <w:rsid w:val="00B93179"/>
    <w:rsid w:val="00B932E1"/>
    <w:rsid w:val="00B94D96"/>
    <w:rsid w:val="00B97AB3"/>
    <w:rsid w:val="00BA5596"/>
    <w:rsid w:val="00BA69E8"/>
    <w:rsid w:val="00BA6F51"/>
    <w:rsid w:val="00BA71E1"/>
    <w:rsid w:val="00BB0750"/>
    <w:rsid w:val="00BB15FD"/>
    <w:rsid w:val="00BB2C28"/>
    <w:rsid w:val="00BB36D4"/>
    <w:rsid w:val="00BB3F3F"/>
    <w:rsid w:val="00BB5905"/>
    <w:rsid w:val="00BB5D45"/>
    <w:rsid w:val="00BB6789"/>
    <w:rsid w:val="00BC13DE"/>
    <w:rsid w:val="00BC3487"/>
    <w:rsid w:val="00BC37BD"/>
    <w:rsid w:val="00BC49DD"/>
    <w:rsid w:val="00BC7044"/>
    <w:rsid w:val="00BD4410"/>
    <w:rsid w:val="00BD4B29"/>
    <w:rsid w:val="00BD4BAF"/>
    <w:rsid w:val="00BD6B32"/>
    <w:rsid w:val="00BE186B"/>
    <w:rsid w:val="00BE1C43"/>
    <w:rsid w:val="00BE3799"/>
    <w:rsid w:val="00BE6663"/>
    <w:rsid w:val="00BE74E4"/>
    <w:rsid w:val="00BF388A"/>
    <w:rsid w:val="00C00718"/>
    <w:rsid w:val="00C02174"/>
    <w:rsid w:val="00C0419B"/>
    <w:rsid w:val="00C07E80"/>
    <w:rsid w:val="00C10762"/>
    <w:rsid w:val="00C110AB"/>
    <w:rsid w:val="00C11B2B"/>
    <w:rsid w:val="00C1349F"/>
    <w:rsid w:val="00C136CF"/>
    <w:rsid w:val="00C13B66"/>
    <w:rsid w:val="00C21060"/>
    <w:rsid w:val="00C22386"/>
    <w:rsid w:val="00C22B3C"/>
    <w:rsid w:val="00C250D4"/>
    <w:rsid w:val="00C26F37"/>
    <w:rsid w:val="00C300DD"/>
    <w:rsid w:val="00C300F3"/>
    <w:rsid w:val="00C307C2"/>
    <w:rsid w:val="00C30B33"/>
    <w:rsid w:val="00C311DA"/>
    <w:rsid w:val="00C32EF4"/>
    <w:rsid w:val="00C34A0B"/>
    <w:rsid w:val="00C371B6"/>
    <w:rsid w:val="00C42450"/>
    <w:rsid w:val="00C505DE"/>
    <w:rsid w:val="00C51037"/>
    <w:rsid w:val="00C57E58"/>
    <w:rsid w:val="00C63E4D"/>
    <w:rsid w:val="00C64C0F"/>
    <w:rsid w:val="00C6726A"/>
    <w:rsid w:val="00C67B49"/>
    <w:rsid w:val="00C67B93"/>
    <w:rsid w:val="00C67C6B"/>
    <w:rsid w:val="00C67F11"/>
    <w:rsid w:val="00C71224"/>
    <w:rsid w:val="00C71E70"/>
    <w:rsid w:val="00C72478"/>
    <w:rsid w:val="00C76311"/>
    <w:rsid w:val="00C80BD8"/>
    <w:rsid w:val="00C87472"/>
    <w:rsid w:val="00C87E2E"/>
    <w:rsid w:val="00C907B2"/>
    <w:rsid w:val="00C91AD9"/>
    <w:rsid w:val="00C9259B"/>
    <w:rsid w:val="00C9438E"/>
    <w:rsid w:val="00CA3B8D"/>
    <w:rsid w:val="00CA443A"/>
    <w:rsid w:val="00CA6B0E"/>
    <w:rsid w:val="00CB0705"/>
    <w:rsid w:val="00CB4108"/>
    <w:rsid w:val="00CB53EE"/>
    <w:rsid w:val="00CC6110"/>
    <w:rsid w:val="00CC6E42"/>
    <w:rsid w:val="00CC7199"/>
    <w:rsid w:val="00CD1345"/>
    <w:rsid w:val="00CD20F8"/>
    <w:rsid w:val="00CD5C76"/>
    <w:rsid w:val="00CD5EF2"/>
    <w:rsid w:val="00CD7809"/>
    <w:rsid w:val="00CE2155"/>
    <w:rsid w:val="00CF2DDE"/>
    <w:rsid w:val="00CF5BFB"/>
    <w:rsid w:val="00D015E8"/>
    <w:rsid w:val="00D05B6E"/>
    <w:rsid w:val="00D05ED4"/>
    <w:rsid w:val="00D06B4C"/>
    <w:rsid w:val="00D07FEB"/>
    <w:rsid w:val="00D10731"/>
    <w:rsid w:val="00D11752"/>
    <w:rsid w:val="00D138B1"/>
    <w:rsid w:val="00D22DD7"/>
    <w:rsid w:val="00D232E8"/>
    <w:rsid w:val="00D23DB8"/>
    <w:rsid w:val="00D35022"/>
    <w:rsid w:val="00D35407"/>
    <w:rsid w:val="00D37027"/>
    <w:rsid w:val="00D46045"/>
    <w:rsid w:val="00D50A9D"/>
    <w:rsid w:val="00D51695"/>
    <w:rsid w:val="00D5501D"/>
    <w:rsid w:val="00D55856"/>
    <w:rsid w:val="00D55C34"/>
    <w:rsid w:val="00D55FBA"/>
    <w:rsid w:val="00D56E88"/>
    <w:rsid w:val="00D67C13"/>
    <w:rsid w:val="00D7091A"/>
    <w:rsid w:val="00D709BC"/>
    <w:rsid w:val="00D73560"/>
    <w:rsid w:val="00D77569"/>
    <w:rsid w:val="00D815A5"/>
    <w:rsid w:val="00D82521"/>
    <w:rsid w:val="00D82DA2"/>
    <w:rsid w:val="00D90E38"/>
    <w:rsid w:val="00D930D6"/>
    <w:rsid w:val="00D977DB"/>
    <w:rsid w:val="00DA2189"/>
    <w:rsid w:val="00DA50C6"/>
    <w:rsid w:val="00DA5F51"/>
    <w:rsid w:val="00DB3DBD"/>
    <w:rsid w:val="00DB423E"/>
    <w:rsid w:val="00DB45DB"/>
    <w:rsid w:val="00DB6F5B"/>
    <w:rsid w:val="00DC0941"/>
    <w:rsid w:val="00DC0DEB"/>
    <w:rsid w:val="00DC281A"/>
    <w:rsid w:val="00DC2FAD"/>
    <w:rsid w:val="00DC3269"/>
    <w:rsid w:val="00DC3556"/>
    <w:rsid w:val="00DC5691"/>
    <w:rsid w:val="00DC5976"/>
    <w:rsid w:val="00DC65D3"/>
    <w:rsid w:val="00DC6915"/>
    <w:rsid w:val="00DD0241"/>
    <w:rsid w:val="00DD31E9"/>
    <w:rsid w:val="00DD3FA8"/>
    <w:rsid w:val="00DD466F"/>
    <w:rsid w:val="00DE08E7"/>
    <w:rsid w:val="00DE123B"/>
    <w:rsid w:val="00DE6B52"/>
    <w:rsid w:val="00DE7684"/>
    <w:rsid w:val="00DF03F8"/>
    <w:rsid w:val="00DF1696"/>
    <w:rsid w:val="00DF42A5"/>
    <w:rsid w:val="00DF47F4"/>
    <w:rsid w:val="00DF63F5"/>
    <w:rsid w:val="00DF6AD8"/>
    <w:rsid w:val="00DF75B3"/>
    <w:rsid w:val="00E0007E"/>
    <w:rsid w:val="00E00D18"/>
    <w:rsid w:val="00E011C0"/>
    <w:rsid w:val="00E03D43"/>
    <w:rsid w:val="00E04150"/>
    <w:rsid w:val="00E04C6E"/>
    <w:rsid w:val="00E05945"/>
    <w:rsid w:val="00E10B7C"/>
    <w:rsid w:val="00E11E77"/>
    <w:rsid w:val="00E130D6"/>
    <w:rsid w:val="00E14058"/>
    <w:rsid w:val="00E14763"/>
    <w:rsid w:val="00E15247"/>
    <w:rsid w:val="00E20F15"/>
    <w:rsid w:val="00E20FD1"/>
    <w:rsid w:val="00E21239"/>
    <w:rsid w:val="00E27A60"/>
    <w:rsid w:val="00E3032D"/>
    <w:rsid w:val="00E3365D"/>
    <w:rsid w:val="00E33D51"/>
    <w:rsid w:val="00E34DB5"/>
    <w:rsid w:val="00E355B9"/>
    <w:rsid w:val="00E36EFF"/>
    <w:rsid w:val="00E4075D"/>
    <w:rsid w:val="00E40E1C"/>
    <w:rsid w:val="00E41987"/>
    <w:rsid w:val="00E45496"/>
    <w:rsid w:val="00E50B33"/>
    <w:rsid w:val="00E5102B"/>
    <w:rsid w:val="00E518AA"/>
    <w:rsid w:val="00E5529D"/>
    <w:rsid w:val="00E55BBF"/>
    <w:rsid w:val="00E55DEF"/>
    <w:rsid w:val="00E61F93"/>
    <w:rsid w:val="00E667D5"/>
    <w:rsid w:val="00E70F74"/>
    <w:rsid w:val="00E72AB3"/>
    <w:rsid w:val="00E731B4"/>
    <w:rsid w:val="00E80072"/>
    <w:rsid w:val="00E82CF8"/>
    <w:rsid w:val="00E83B58"/>
    <w:rsid w:val="00E87206"/>
    <w:rsid w:val="00E96944"/>
    <w:rsid w:val="00E975CC"/>
    <w:rsid w:val="00EA1F97"/>
    <w:rsid w:val="00EA5A3B"/>
    <w:rsid w:val="00EA6611"/>
    <w:rsid w:val="00EB1E9B"/>
    <w:rsid w:val="00EB4CFB"/>
    <w:rsid w:val="00EB4DBC"/>
    <w:rsid w:val="00EB6C01"/>
    <w:rsid w:val="00EB7792"/>
    <w:rsid w:val="00EC357D"/>
    <w:rsid w:val="00EC3BAD"/>
    <w:rsid w:val="00EC5924"/>
    <w:rsid w:val="00EC62ED"/>
    <w:rsid w:val="00EC69CC"/>
    <w:rsid w:val="00ED07C6"/>
    <w:rsid w:val="00ED2D88"/>
    <w:rsid w:val="00ED4113"/>
    <w:rsid w:val="00ED5666"/>
    <w:rsid w:val="00EE1E0C"/>
    <w:rsid w:val="00EE3D1F"/>
    <w:rsid w:val="00EE55D4"/>
    <w:rsid w:val="00EE5A67"/>
    <w:rsid w:val="00EE6512"/>
    <w:rsid w:val="00EF2BEA"/>
    <w:rsid w:val="00EF5463"/>
    <w:rsid w:val="00EF652E"/>
    <w:rsid w:val="00EF77F7"/>
    <w:rsid w:val="00EF7E5F"/>
    <w:rsid w:val="00F007A4"/>
    <w:rsid w:val="00F01839"/>
    <w:rsid w:val="00F0711C"/>
    <w:rsid w:val="00F11E46"/>
    <w:rsid w:val="00F129F0"/>
    <w:rsid w:val="00F13AA4"/>
    <w:rsid w:val="00F17FCD"/>
    <w:rsid w:val="00F201E5"/>
    <w:rsid w:val="00F2204E"/>
    <w:rsid w:val="00F23E59"/>
    <w:rsid w:val="00F25088"/>
    <w:rsid w:val="00F25317"/>
    <w:rsid w:val="00F266E9"/>
    <w:rsid w:val="00F27D84"/>
    <w:rsid w:val="00F31F0F"/>
    <w:rsid w:val="00F32F96"/>
    <w:rsid w:val="00F42DB5"/>
    <w:rsid w:val="00F4493C"/>
    <w:rsid w:val="00F456A7"/>
    <w:rsid w:val="00F54A1C"/>
    <w:rsid w:val="00F54CD3"/>
    <w:rsid w:val="00F54DF4"/>
    <w:rsid w:val="00F552FB"/>
    <w:rsid w:val="00F56688"/>
    <w:rsid w:val="00F6430D"/>
    <w:rsid w:val="00F70115"/>
    <w:rsid w:val="00F70184"/>
    <w:rsid w:val="00F70B9C"/>
    <w:rsid w:val="00F7388C"/>
    <w:rsid w:val="00F73F10"/>
    <w:rsid w:val="00F740F6"/>
    <w:rsid w:val="00F771F5"/>
    <w:rsid w:val="00F82783"/>
    <w:rsid w:val="00F83EB2"/>
    <w:rsid w:val="00F850FA"/>
    <w:rsid w:val="00F9072E"/>
    <w:rsid w:val="00F926D1"/>
    <w:rsid w:val="00F940AF"/>
    <w:rsid w:val="00F94105"/>
    <w:rsid w:val="00F94621"/>
    <w:rsid w:val="00F94DA6"/>
    <w:rsid w:val="00F975A2"/>
    <w:rsid w:val="00FA2152"/>
    <w:rsid w:val="00FA516F"/>
    <w:rsid w:val="00FA5E0C"/>
    <w:rsid w:val="00FA5E54"/>
    <w:rsid w:val="00FA6DBA"/>
    <w:rsid w:val="00FA7ECB"/>
    <w:rsid w:val="00FB0C5C"/>
    <w:rsid w:val="00FB2B5A"/>
    <w:rsid w:val="00FB5A7B"/>
    <w:rsid w:val="00FC2B86"/>
    <w:rsid w:val="00FC4C42"/>
    <w:rsid w:val="00FC4FC6"/>
    <w:rsid w:val="00FC6873"/>
    <w:rsid w:val="00FD4531"/>
    <w:rsid w:val="00FD6BC9"/>
    <w:rsid w:val="00FD7718"/>
    <w:rsid w:val="00FE18F9"/>
    <w:rsid w:val="00FE25FF"/>
    <w:rsid w:val="00FE66C9"/>
    <w:rsid w:val="00FE766B"/>
    <w:rsid w:val="00FE76BE"/>
    <w:rsid w:val="00FF15F4"/>
    <w:rsid w:val="00FF28B7"/>
    <w:rsid w:val="00FF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2F4F"/>
  <w15:docId w15:val="{D2AABDD8-8461-4D8D-8F43-68DD275D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D3"/>
    <w:pPr>
      <w:spacing w:before="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6D3"/>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6466D3"/>
    <w:pPr>
      <w:ind w:left="720"/>
      <w:contextualSpacing/>
    </w:pPr>
  </w:style>
  <w:style w:type="table" w:styleId="TableGrid">
    <w:name w:val="Table Grid"/>
    <w:basedOn w:val="TableNormal"/>
    <w:uiPriority w:val="59"/>
    <w:rsid w:val="006466D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6D3"/>
    <w:rPr>
      <w:rFonts w:ascii="Tahoma" w:hAnsi="Tahoma" w:cs="Tahoma"/>
      <w:sz w:val="16"/>
      <w:szCs w:val="16"/>
    </w:rPr>
  </w:style>
  <w:style w:type="character" w:customStyle="1" w:styleId="BalloonTextChar">
    <w:name w:val="Balloon Text Char"/>
    <w:basedOn w:val="DefaultParagraphFont"/>
    <w:link w:val="BalloonText"/>
    <w:uiPriority w:val="99"/>
    <w:semiHidden/>
    <w:rsid w:val="006466D3"/>
    <w:rPr>
      <w:rFonts w:ascii="Tahoma" w:hAnsi="Tahoma" w:cs="Tahoma"/>
      <w:sz w:val="16"/>
      <w:szCs w:val="16"/>
    </w:rPr>
  </w:style>
  <w:style w:type="character" w:styleId="Hyperlink">
    <w:name w:val="Hyperlink"/>
    <w:basedOn w:val="DefaultParagraphFont"/>
    <w:uiPriority w:val="99"/>
    <w:unhideWhenUsed/>
    <w:rsid w:val="009E2E31"/>
    <w:rPr>
      <w:color w:val="0000FF" w:themeColor="hyperlink"/>
      <w:u w:val="single"/>
    </w:rPr>
  </w:style>
  <w:style w:type="character" w:styleId="FollowedHyperlink">
    <w:name w:val="FollowedHyperlink"/>
    <w:basedOn w:val="DefaultParagraphFont"/>
    <w:uiPriority w:val="99"/>
    <w:semiHidden/>
    <w:unhideWhenUsed/>
    <w:rsid w:val="004A4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2860">
      <w:bodyDiv w:val="1"/>
      <w:marLeft w:val="0"/>
      <w:marRight w:val="0"/>
      <w:marTop w:val="0"/>
      <w:marBottom w:val="0"/>
      <w:divBdr>
        <w:top w:val="none" w:sz="0" w:space="0" w:color="auto"/>
        <w:left w:val="none" w:sz="0" w:space="0" w:color="auto"/>
        <w:bottom w:val="none" w:sz="0" w:space="0" w:color="auto"/>
        <w:right w:val="none" w:sz="0" w:space="0" w:color="auto"/>
      </w:divBdr>
    </w:div>
    <w:div w:id="324670020">
      <w:bodyDiv w:val="1"/>
      <w:marLeft w:val="0"/>
      <w:marRight w:val="0"/>
      <w:marTop w:val="0"/>
      <w:marBottom w:val="0"/>
      <w:divBdr>
        <w:top w:val="none" w:sz="0" w:space="0" w:color="auto"/>
        <w:left w:val="none" w:sz="0" w:space="0" w:color="auto"/>
        <w:bottom w:val="none" w:sz="0" w:space="0" w:color="auto"/>
        <w:right w:val="none" w:sz="0" w:space="0" w:color="auto"/>
      </w:divBdr>
    </w:div>
    <w:div w:id="579750671">
      <w:bodyDiv w:val="1"/>
      <w:marLeft w:val="0"/>
      <w:marRight w:val="0"/>
      <w:marTop w:val="0"/>
      <w:marBottom w:val="0"/>
      <w:divBdr>
        <w:top w:val="none" w:sz="0" w:space="0" w:color="auto"/>
        <w:left w:val="none" w:sz="0" w:space="0" w:color="auto"/>
        <w:bottom w:val="none" w:sz="0" w:space="0" w:color="auto"/>
        <w:right w:val="none" w:sz="0" w:space="0" w:color="auto"/>
      </w:divBdr>
    </w:div>
    <w:div w:id="621689185">
      <w:bodyDiv w:val="1"/>
      <w:marLeft w:val="0"/>
      <w:marRight w:val="0"/>
      <w:marTop w:val="0"/>
      <w:marBottom w:val="0"/>
      <w:divBdr>
        <w:top w:val="none" w:sz="0" w:space="0" w:color="auto"/>
        <w:left w:val="none" w:sz="0" w:space="0" w:color="auto"/>
        <w:bottom w:val="none" w:sz="0" w:space="0" w:color="auto"/>
        <w:right w:val="none" w:sz="0" w:space="0" w:color="auto"/>
      </w:divBdr>
    </w:div>
    <w:div w:id="809591630">
      <w:bodyDiv w:val="1"/>
      <w:marLeft w:val="0"/>
      <w:marRight w:val="0"/>
      <w:marTop w:val="0"/>
      <w:marBottom w:val="0"/>
      <w:divBdr>
        <w:top w:val="none" w:sz="0" w:space="0" w:color="auto"/>
        <w:left w:val="none" w:sz="0" w:space="0" w:color="auto"/>
        <w:bottom w:val="none" w:sz="0" w:space="0" w:color="auto"/>
        <w:right w:val="none" w:sz="0" w:space="0" w:color="auto"/>
      </w:divBdr>
    </w:div>
    <w:div w:id="950937845">
      <w:bodyDiv w:val="1"/>
      <w:marLeft w:val="0"/>
      <w:marRight w:val="0"/>
      <w:marTop w:val="0"/>
      <w:marBottom w:val="0"/>
      <w:divBdr>
        <w:top w:val="none" w:sz="0" w:space="0" w:color="auto"/>
        <w:left w:val="none" w:sz="0" w:space="0" w:color="auto"/>
        <w:bottom w:val="none" w:sz="0" w:space="0" w:color="auto"/>
        <w:right w:val="none" w:sz="0" w:space="0" w:color="auto"/>
      </w:divBdr>
    </w:div>
    <w:div w:id="1063991993">
      <w:bodyDiv w:val="1"/>
      <w:marLeft w:val="0"/>
      <w:marRight w:val="0"/>
      <w:marTop w:val="0"/>
      <w:marBottom w:val="0"/>
      <w:divBdr>
        <w:top w:val="none" w:sz="0" w:space="0" w:color="auto"/>
        <w:left w:val="none" w:sz="0" w:space="0" w:color="auto"/>
        <w:bottom w:val="none" w:sz="0" w:space="0" w:color="auto"/>
        <w:right w:val="none" w:sz="0" w:space="0" w:color="auto"/>
      </w:divBdr>
    </w:div>
    <w:div w:id="1228498695">
      <w:bodyDiv w:val="1"/>
      <w:marLeft w:val="0"/>
      <w:marRight w:val="0"/>
      <w:marTop w:val="0"/>
      <w:marBottom w:val="0"/>
      <w:divBdr>
        <w:top w:val="none" w:sz="0" w:space="0" w:color="auto"/>
        <w:left w:val="none" w:sz="0" w:space="0" w:color="auto"/>
        <w:bottom w:val="none" w:sz="0" w:space="0" w:color="auto"/>
        <w:right w:val="none" w:sz="0" w:space="0" w:color="auto"/>
      </w:divBdr>
    </w:div>
    <w:div w:id="1362824052">
      <w:bodyDiv w:val="1"/>
      <w:marLeft w:val="0"/>
      <w:marRight w:val="0"/>
      <w:marTop w:val="0"/>
      <w:marBottom w:val="0"/>
      <w:divBdr>
        <w:top w:val="none" w:sz="0" w:space="0" w:color="auto"/>
        <w:left w:val="none" w:sz="0" w:space="0" w:color="auto"/>
        <w:bottom w:val="none" w:sz="0" w:space="0" w:color="auto"/>
        <w:right w:val="none" w:sz="0" w:space="0" w:color="auto"/>
      </w:divBdr>
    </w:div>
    <w:div w:id="1626619919">
      <w:bodyDiv w:val="1"/>
      <w:marLeft w:val="0"/>
      <w:marRight w:val="0"/>
      <w:marTop w:val="0"/>
      <w:marBottom w:val="0"/>
      <w:divBdr>
        <w:top w:val="none" w:sz="0" w:space="0" w:color="auto"/>
        <w:left w:val="none" w:sz="0" w:space="0" w:color="auto"/>
        <w:bottom w:val="none" w:sz="0" w:space="0" w:color="auto"/>
        <w:right w:val="none" w:sz="0" w:space="0" w:color="auto"/>
      </w:divBdr>
    </w:div>
    <w:div w:id="1778523484">
      <w:bodyDiv w:val="1"/>
      <w:marLeft w:val="0"/>
      <w:marRight w:val="0"/>
      <w:marTop w:val="0"/>
      <w:marBottom w:val="0"/>
      <w:divBdr>
        <w:top w:val="none" w:sz="0" w:space="0" w:color="auto"/>
        <w:left w:val="none" w:sz="0" w:space="0" w:color="auto"/>
        <w:bottom w:val="none" w:sz="0" w:space="0" w:color="auto"/>
        <w:right w:val="none" w:sz="0" w:space="0" w:color="auto"/>
      </w:divBdr>
    </w:div>
    <w:div w:id="1808931524">
      <w:bodyDiv w:val="1"/>
      <w:marLeft w:val="0"/>
      <w:marRight w:val="0"/>
      <w:marTop w:val="0"/>
      <w:marBottom w:val="0"/>
      <w:divBdr>
        <w:top w:val="none" w:sz="0" w:space="0" w:color="auto"/>
        <w:left w:val="none" w:sz="0" w:space="0" w:color="auto"/>
        <w:bottom w:val="none" w:sz="0" w:space="0" w:color="auto"/>
        <w:right w:val="none" w:sz="0" w:space="0" w:color="auto"/>
      </w:divBdr>
    </w:div>
    <w:div w:id="1909609689">
      <w:bodyDiv w:val="1"/>
      <w:marLeft w:val="0"/>
      <w:marRight w:val="0"/>
      <w:marTop w:val="0"/>
      <w:marBottom w:val="0"/>
      <w:divBdr>
        <w:top w:val="none" w:sz="0" w:space="0" w:color="auto"/>
        <w:left w:val="none" w:sz="0" w:space="0" w:color="auto"/>
        <w:bottom w:val="none" w:sz="0" w:space="0" w:color="auto"/>
        <w:right w:val="none" w:sz="0" w:space="0" w:color="auto"/>
      </w:divBdr>
    </w:div>
    <w:div w:id="1945501958">
      <w:bodyDiv w:val="1"/>
      <w:marLeft w:val="0"/>
      <w:marRight w:val="0"/>
      <w:marTop w:val="0"/>
      <w:marBottom w:val="0"/>
      <w:divBdr>
        <w:top w:val="none" w:sz="0" w:space="0" w:color="auto"/>
        <w:left w:val="none" w:sz="0" w:space="0" w:color="auto"/>
        <w:bottom w:val="none" w:sz="0" w:space="0" w:color="auto"/>
        <w:right w:val="none" w:sz="0" w:space="0" w:color="auto"/>
      </w:divBdr>
    </w:div>
    <w:div w:id="19730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1A81-C39E-4DDB-860D-DB3BD472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Nghiem</dc:creator>
  <cp:lastModifiedBy>admin</cp:lastModifiedBy>
  <cp:revision>996</cp:revision>
  <cp:lastPrinted>2022-01-03T03:21:00Z</cp:lastPrinted>
  <dcterms:created xsi:type="dcterms:W3CDTF">2020-04-03T02:07:00Z</dcterms:created>
  <dcterms:modified xsi:type="dcterms:W3CDTF">2023-02-13T13:04:00Z</dcterms:modified>
</cp:coreProperties>
</file>